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21024CDB" w:rsidR="007B58BE" w:rsidRPr="00401C82" w:rsidRDefault="00C85C0B" w:rsidP="007B58BE">
      <w:pPr>
        <w:rPr>
          <w:rFonts w:ascii="Baskerville Old Face" w:hAnsi="Baskerville Old Face"/>
          <w:noProof/>
          <w:sz w:val="72"/>
          <w:szCs w:val="72"/>
        </w:rPr>
      </w:pPr>
      <w:r>
        <w:rPr>
          <w:rFonts w:ascii="Baskerville Old Face" w:hAnsi="Baskerville Old Face"/>
          <w:noProof/>
          <w:sz w:val="72"/>
          <w:szCs w:val="72"/>
        </w:rPr>
        <w:t>AVENTURA</w:t>
      </w:r>
      <w:r w:rsidR="00EA53C6">
        <w:rPr>
          <w:rFonts w:ascii="Baskerville Old Face" w:hAnsi="Baskerville Old Face"/>
          <w:noProof/>
          <w:sz w:val="72"/>
          <w:szCs w:val="72"/>
        </w:rPr>
        <w:t xml:space="preserve"> </w:t>
      </w:r>
    </w:p>
    <w:p w14:paraId="64D737DB" w14:textId="0E13DE60" w:rsidR="008073E3" w:rsidRPr="00401C82" w:rsidRDefault="00C85C0B" w:rsidP="007B58BE">
      <w:pPr>
        <w:rPr>
          <w:rFonts w:ascii="Baskerville Old Face" w:hAnsi="Baskerville Old Face"/>
          <w:noProof/>
          <w:sz w:val="72"/>
          <w:szCs w:val="72"/>
        </w:rPr>
      </w:pPr>
      <w:r>
        <w:rPr>
          <w:rFonts w:ascii="Baskerville Old Face" w:hAnsi="Baskerville Old Face"/>
          <w:noProof/>
          <w:sz w:val="72"/>
          <w:szCs w:val="72"/>
        </w:rPr>
        <w:t xml:space="preserve">EGIPCIA </w:t>
      </w:r>
    </w:p>
    <w:p w14:paraId="2F86A696" w14:textId="10C8D50A" w:rsidR="008073E3" w:rsidRDefault="00401AD5"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Pr>
          <w:rFonts w:ascii="Palatino Linotype"/>
          <w:spacing w:val="-8"/>
        </w:rPr>
        <w:t>CON</w:t>
      </w:r>
      <w:r>
        <w:rPr>
          <w:rFonts w:ascii="Palatino Linotype"/>
          <w:spacing w:val="-9"/>
        </w:rPr>
        <w:t xml:space="preserve"> </w:t>
      </w:r>
      <w:r>
        <w:rPr>
          <w:rFonts w:ascii="Palatino Linotype"/>
          <w:spacing w:val="-8"/>
        </w:rPr>
        <w:t>CRUCERO</w:t>
      </w:r>
      <w:r>
        <w:rPr>
          <w:rFonts w:ascii="Palatino Linotype"/>
          <w:spacing w:val="-9"/>
        </w:rPr>
        <w:t xml:space="preserve"> </w:t>
      </w:r>
      <w:r>
        <w:rPr>
          <w:rFonts w:ascii="Palatino Linotype"/>
          <w:spacing w:val="-8"/>
        </w:rPr>
        <w:t>DE</w:t>
      </w:r>
      <w:r>
        <w:rPr>
          <w:rFonts w:ascii="Palatino Linotype"/>
          <w:spacing w:val="-9"/>
        </w:rPr>
        <w:t xml:space="preserve"> </w:t>
      </w:r>
      <w:r>
        <w:rPr>
          <w:rFonts w:ascii="Palatino Linotype"/>
          <w:spacing w:val="-8"/>
        </w:rPr>
        <w:t>LUXOR</w:t>
      </w:r>
      <w:r w:rsidR="007E4EA4">
        <w:rPr>
          <w:rFonts w:ascii="Palatino Linotype"/>
          <w:spacing w:val="-8"/>
        </w:rPr>
        <w:t xml:space="preserve"> </w:t>
      </w:r>
      <w:r w:rsidR="007E4EA4">
        <w:rPr>
          <w:rFonts w:ascii="Palatino Linotype"/>
          <w:spacing w:val="-8"/>
        </w:rPr>
        <w:t>–</w:t>
      </w:r>
      <w:r w:rsidR="007E4EA4">
        <w:rPr>
          <w:rFonts w:ascii="Palatino Linotype"/>
          <w:spacing w:val="-8"/>
        </w:rPr>
        <w:t xml:space="preserve"> ASWAN </w:t>
      </w:r>
    </w:p>
    <w:p w14:paraId="5BB1985D" w14:textId="77777777" w:rsidR="008073E3" w:rsidRDefault="008073E3" w:rsidP="007B58BE">
      <w:pPr>
        <w:rPr>
          <w:sz w:val="24"/>
        </w:rPr>
      </w:pPr>
    </w:p>
    <w:p w14:paraId="472F19C0" w14:textId="77777777" w:rsidR="007B58BE" w:rsidRDefault="007B58BE" w:rsidP="007B58BE">
      <w:pPr>
        <w:rPr>
          <w:sz w:val="24"/>
        </w:rPr>
      </w:pPr>
    </w:p>
    <w:p w14:paraId="4D2048DC" w14:textId="4B8386A2" w:rsidR="00F15A0D" w:rsidRPr="00A034B8" w:rsidRDefault="00F15A0D" w:rsidP="00F15A0D">
      <w:pPr>
        <w:jc w:val="center"/>
        <w:rPr>
          <w:rFonts w:asciiTheme="minorHAnsi" w:hAnsiTheme="minorHAnsi"/>
          <w:b/>
          <w:bCs/>
          <w:color w:val="595959" w:themeColor="text1" w:themeTint="A6"/>
          <w:sz w:val="32"/>
          <w:szCs w:val="32"/>
        </w:rPr>
      </w:pPr>
      <w:r w:rsidRPr="00A034B8">
        <w:rPr>
          <w:rFonts w:asciiTheme="minorHAnsi" w:hAnsiTheme="minorHAnsi"/>
          <w:b/>
          <w:bCs/>
          <w:color w:val="595959" w:themeColor="text1" w:themeTint="A6"/>
          <w:sz w:val="32"/>
          <w:szCs w:val="32"/>
        </w:rPr>
        <w:t xml:space="preserve">Paquete </w:t>
      </w:r>
      <w:r w:rsidR="00237C8C" w:rsidRPr="00A034B8">
        <w:rPr>
          <w:rFonts w:asciiTheme="minorHAnsi" w:hAnsiTheme="minorHAnsi"/>
          <w:b/>
          <w:bCs/>
          <w:color w:val="595959" w:themeColor="text1" w:themeTint="A6"/>
          <w:sz w:val="32"/>
          <w:szCs w:val="32"/>
        </w:rPr>
        <w:t xml:space="preserve">9 días </w:t>
      </w:r>
      <w:r w:rsidR="006A795E" w:rsidRPr="00A034B8">
        <w:rPr>
          <w:rFonts w:asciiTheme="minorHAnsi" w:hAnsiTheme="minorHAnsi"/>
          <w:b/>
          <w:bCs/>
          <w:color w:val="595959" w:themeColor="text1" w:themeTint="A6"/>
          <w:sz w:val="32"/>
          <w:szCs w:val="32"/>
        </w:rPr>
        <w:t>–</w:t>
      </w:r>
      <w:r w:rsidR="00237C8C" w:rsidRPr="00A034B8">
        <w:rPr>
          <w:rFonts w:asciiTheme="minorHAnsi" w:hAnsiTheme="minorHAnsi"/>
          <w:b/>
          <w:bCs/>
          <w:color w:val="595959" w:themeColor="text1" w:themeTint="A6"/>
          <w:sz w:val="32"/>
          <w:szCs w:val="32"/>
        </w:rPr>
        <w:t xml:space="preserve"> </w:t>
      </w:r>
      <w:r w:rsidR="006A795E" w:rsidRPr="00A034B8">
        <w:rPr>
          <w:rFonts w:asciiTheme="minorHAnsi" w:hAnsiTheme="minorHAnsi"/>
          <w:b/>
          <w:bCs/>
          <w:color w:val="595959" w:themeColor="text1" w:themeTint="A6"/>
          <w:sz w:val="32"/>
          <w:szCs w:val="32"/>
        </w:rPr>
        <w:t xml:space="preserve">8 noches </w:t>
      </w:r>
    </w:p>
    <w:p w14:paraId="1226ABF8" w14:textId="6BEEFC35" w:rsidR="00CC5A82" w:rsidRPr="00327705" w:rsidRDefault="00CC5A82" w:rsidP="00F15A0D">
      <w:pPr>
        <w:jc w:val="center"/>
        <w:rPr>
          <w:rFonts w:asciiTheme="minorHAnsi" w:hAnsiTheme="minorHAnsi" w:cs="Cambria"/>
          <w:color w:val="595959" w:themeColor="text1" w:themeTint="A6"/>
          <w:sz w:val="28"/>
          <w:szCs w:val="28"/>
        </w:rPr>
      </w:pPr>
      <w:r w:rsidRPr="00327705">
        <w:rPr>
          <w:rFonts w:asciiTheme="minorHAnsi" w:hAnsiTheme="minorHAnsi" w:cs="Cambria"/>
          <w:color w:val="595959" w:themeColor="text1" w:themeTint="A6"/>
          <w:sz w:val="28"/>
          <w:szCs w:val="28"/>
        </w:rPr>
        <w:t xml:space="preserve">Cabina </w:t>
      </w:r>
      <w:r w:rsidR="00FE44B1" w:rsidRPr="00327705">
        <w:rPr>
          <w:rFonts w:asciiTheme="minorHAnsi" w:hAnsiTheme="minorHAnsi" w:cs="Cambria"/>
          <w:color w:val="595959" w:themeColor="text1" w:themeTint="A6"/>
          <w:sz w:val="28"/>
          <w:szCs w:val="28"/>
        </w:rPr>
        <w:t>ex</w:t>
      </w:r>
      <w:r w:rsidRPr="00327705">
        <w:rPr>
          <w:rFonts w:asciiTheme="minorHAnsi" w:hAnsiTheme="minorHAnsi" w:cs="Cambria"/>
          <w:color w:val="595959" w:themeColor="text1" w:themeTint="A6"/>
          <w:sz w:val="28"/>
          <w:szCs w:val="28"/>
        </w:rPr>
        <w:t>terior en el crucero</w:t>
      </w:r>
    </w:p>
    <w:p w14:paraId="58447A28" w14:textId="77777777" w:rsidR="00164BDE" w:rsidRPr="00327705" w:rsidRDefault="00164BDE" w:rsidP="00164BDE">
      <w:pPr>
        <w:jc w:val="center"/>
        <w:rPr>
          <w:rFonts w:asciiTheme="minorHAnsi" w:hAnsiTheme="minorHAnsi" w:cs="Cambria"/>
          <w:color w:val="595959" w:themeColor="text1" w:themeTint="A6"/>
          <w:sz w:val="28"/>
          <w:szCs w:val="28"/>
        </w:rPr>
      </w:pPr>
      <w:r w:rsidRPr="00327705">
        <w:rPr>
          <w:rFonts w:asciiTheme="minorHAnsi" w:hAnsiTheme="minorHAnsi" w:cs="Cambria"/>
          <w:color w:val="595959" w:themeColor="text1" w:themeTint="A6"/>
          <w:sz w:val="28"/>
          <w:szCs w:val="28"/>
        </w:rPr>
        <w:t>Válido al 30 de septiembre 2026</w:t>
      </w:r>
    </w:p>
    <w:p w14:paraId="5050F6FE" w14:textId="77777777" w:rsidR="00F15A0D" w:rsidRDefault="00F15A0D" w:rsidP="008C3943">
      <w:pPr>
        <w:rPr>
          <w:rFonts w:ascii="Baskerville Old Face" w:hAnsi="Baskerville Old Face"/>
          <w:b/>
          <w:bCs/>
          <w:color w:val="595959" w:themeColor="text1" w:themeTint="A6"/>
          <w:sz w:val="32"/>
          <w:szCs w:val="32"/>
        </w:rPr>
      </w:pPr>
    </w:p>
    <w:p w14:paraId="0BEA557A" w14:textId="77777777" w:rsidR="00271C14" w:rsidRPr="00D642E6" w:rsidRDefault="00271C14" w:rsidP="00271C14">
      <w:pPr>
        <w:jc w:val="center"/>
        <w:rPr>
          <w:rFonts w:asciiTheme="minorHAnsi" w:hAnsiTheme="minorHAnsi"/>
          <w:b/>
          <w:bCs/>
          <w:color w:val="595959" w:themeColor="text1" w:themeTint="A6"/>
          <w:sz w:val="32"/>
          <w:szCs w:val="32"/>
        </w:rPr>
      </w:pPr>
      <w:r w:rsidRPr="00D642E6">
        <w:rPr>
          <w:rFonts w:asciiTheme="minorHAnsi" w:hAnsiTheme="minorHAnsi"/>
          <w:b/>
          <w:bCs/>
          <w:color w:val="595959" w:themeColor="text1" w:themeTint="A6"/>
          <w:sz w:val="32"/>
          <w:szCs w:val="32"/>
        </w:rPr>
        <w:t>Fechas de operación</w:t>
      </w:r>
    </w:p>
    <w:p w14:paraId="37DDED6E" w14:textId="77777777" w:rsidR="00271C14" w:rsidRPr="00327705" w:rsidRDefault="00271C14" w:rsidP="00271C14">
      <w:pPr>
        <w:jc w:val="center"/>
        <w:rPr>
          <w:rFonts w:asciiTheme="minorHAnsi" w:hAnsiTheme="minorHAnsi" w:cs="Cambria"/>
          <w:color w:val="595959" w:themeColor="text1" w:themeTint="A6"/>
          <w:sz w:val="28"/>
          <w:szCs w:val="28"/>
        </w:rPr>
      </w:pPr>
      <w:r w:rsidRPr="00327705">
        <w:rPr>
          <w:rFonts w:asciiTheme="minorHAnsi" w:hAnsiTheme="minorHAnsi" w:cs="Cambria"/>
          <w:color w:val="595959" w:themeColor="text1" w:themeTint="A6"/>
          <w:sz w:val="28"/>
          <w:szCs w:val="28"/>
        </w:rPr>
        <w:t>04 noches en El Cairo + 04 noches de crucero</w:t>
      </w:r>
    </w:p>
    <w:p w14:paraId="57EA7312" w14:textId="5B9AE3D0" w:rsidR="00271C14" w:rsidRPr="00327705" w:rsidRDefault="00271C14" w:rsidP="00271C14">
      <w:pPr>
        <w:jc w:val="center"/>
        <w:rPr>
          <w:rFonts w:asciiTheme="minorHAnsi" w:hAnsiTheme="minorHAnsi" w:cs="Cambria"/>
          <w:color w:val="595959" w:themeColor="text1" w:themeTint="A6"/>
          <w:sz w:val="28"/>
          <w:szCs w:val="28"/>
        </w:rPr>
      </w:pPr>
      <w:r w:rsidRPr="00327705">
        <w:rPr>
          <w:rFonts w:asciiTheme="minorHAnsi" w:hAnsiTheme="minorHAnsi" w:cs="Cambria"/>
          <w:color w:val="595959" w:themeColor="text1" w:themeTint="A6"/>
          <w:sz w:val="28"/>
          <w:szCs w:val="28"/>
        </w:rPr>
        <w:t>Salidas: miércoles, jueves, viernes, sábado o domingo</w:t>
      </w:r>
    </w:p>
    <w:p w14:paraId="358C6C0F" w14:textId="77777777" w:rsidR="007D6503" w:rsidRDefault="007D6503" w:rsidP="007D6503">
      <w:pPr>
        <w:pStyle w:val="Sinespaciado"/>
        <w:jc w:val="both"/>
        <w:rPr>
          <w:rFonts w:ascii="Aptos" w:hAnsi="Aptos"/>
          <w:color w:val="C0C0C0"/>
        </w:rPr>
      </w:pPr>
    </w:p>
    <w:p w14:paraId="3E0837AF" w14:textId="77777777" w:rsidR="00EA7163" w:rsidRDefault="00EA7163" w:rsidP="007D6503">
      <w:pPr>
        <w:pStyle w:val="Sinespaciado"/>
        <w:jc w:val="both"/>
        <w:rPr>
          <w:rFonts w:ascii="Aptos" w:hAnsi="Aptos"/>
          <w:color w:val="C0C0C0"/>
        </w:rPr>
      </w:pPr>
    </w:p>
    <w:p w14:paraId="2D782084" w14:textId="77777777" w:rsidR="00F15A0D" w:rsidRPr="0082790F" w:rsidRDefault="00F15A0D" w:rsidP="00F15A0D">
      <w:pPr>
        <w:pStyle w:val="Sinespaciado"/>
        <w:jc w:val="both"/>
        <w:rPr>
          <w:rFonts w:ascii="Aptos" w:hAnsi="Aptos"/>
          <w:b/>
          <w:bCs/>
          <w:color w:val="969696"/>
        </w:rPr>
      </w:pPr>
      <w:r w:rsidRPr="0082790F">
        <w:rPr>
          <w:rFonts w:ascii="Aptos" w:hAnsi="Aptos"/>
          <w:b/>
          <w:bCs/>
          <w:color w:val="969696"/>
        </w:rPr>
        <w:t>Día 01 - LLEGADA A EL CAIRO</w:t>
      </w:r>
    </w:p>
    <w:p w14:paraId="74843DE5" w14:textId="77777777" w:rsidR="00F15A0D" w:rsidRPr="0082790F" w:rsidRDefault="00F15A0D" w:rsidP="00F15A0D">
      <w:pPr>
        <w:pStyle w:val="Sinespaciado"/>
        <w:jc w:val="both"/>
        <w:rPr>
          <w:rFonts w:ascii="Aptos" w:hAnsi="Aptos"/>
          <w:color w:val="969696"/>
        </w:rPr>
      </w:pPr>
      <w:r w:rsidRPr="0082790F">
        <w:rPr>
          <w:rFonts w:ascii="Aptos" w:hAnsi="Aptos"/>
          <w:color w:val="969696"/>
        </w:rPr>
        <w:t>Llegada al Aeropuerto de El Cairo, recepción, asistencia y traslado al hotel. Alojamiento</w:t>
      </w:r>
    </w:p>
    <w:p w14:paraId="10476125" w14:textId="77777777" w:rsidR="00F15A0D" w:rsidRPr="0082790F" w:rsidRDefault="00F15A0D" w:rsidP="00F15A0D">
      <w:pPr>
        <w:pStyle w:val="Sinespaciado"/>
        <w:jc w:val="both"/>
        <w:rPr>
          <w:rFonts w:ascii="Aptos" w:hAnsi="Aptos"/>
          <w:color w:val="969696"/>
        </w:rPr>
      </w:pPr>
    </w:p>
    <w:p w14:paraId="1D669219" w14:textId="77777777" w:rsidR="00F15A0D" w:rsidRPr="0082790F" w:rsidRDefault="00F15A0D" w:rsidP="00F15A0D">
      <w:pPr>
        <w:pStyle w:val="Sinespaciado"/>
        <w:jc w:val="both"/>
        <w:rPr>
          <w:rFonts w:ascii="Aptos" w:hAnsi="Aptos"/>
          <w:b/>
          <w:bCs/>
          <w:color w:val="969696"/>
        </w:rPr>
      </w:pPr>
      <w:r w:rsidRPr="0082790F">
        <w:rPr>
          <w:rFonts w:ascii="Aptos" w:hAnsi="Aptos"/>
          <w:b/>
          <w:bCs/>
          <w:color w:val="969696"/>
        </w:rPr>
        <w:t>Día 02 – EL CAIRO</w:t>
      </w:r>
    </w:p>
    <w:p w14:paraId="02FF91C4"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Desayuno en el hotel. </w:t>
      </w:r>
    </w:p>
    <w:p w14:paraId="2187C706"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Salida del hotel y visita de Memphis, la primera capital de Egipto en el siglo XXXII A.C, y </w:t>
      </w:r>
      <w:proofErr w:type="spellStart"/>
      <w:r w:rsidRPr="0082790F">
        <w:rPr>
          <w:rFonts w:ascii="Aptos" w:hAnsi="Aptos"/>
          <w:color w:val="969696"/>
        </w:rPr>
        <w:t>Sakkara</w:t>
      </w:r>
      <w:proofErr w:type="spellEnd"/>
      <w:r w:rsidRPr="0082790F">
        <w:rPr>
          <w:rFonts w:ascii="Aptos" w:hAnsi="Aptos"/>
          <w:color w:val="969696"/>
        </w:rPr>
        <w:t xml:space="preserve"> (la gran necrópolis donde se encuentra la pirámide escalonada del rey Zoser data del siglo XXVIIII A.C), las Pirámides de Giza donde se contempla la primera maravilla de las siete maravillas del mundo antiguo la gran pirámide de Keops y las pirámides de Kefren y </w:t>
      </w:r>
      <w:proofErr w:type="spellStart"/>
      <w:r w:rsidRPr="0082790F">
        <w:rPr>
          <w:rFonts w:ascii="Aptos" w:hAnsi="Aptos"/>
          <w:color w:val="969696"/>
        </w:rPr>
        <w:t>Micerinos</w:t>
      </w:r>
      <w:proofErr w:type="spellEnd"/>
      <w:r w:rsidRPr="0082790F">
        <w:rPr>
          <w:rFonts w:ascii="Aptos" w:hAnsi="Aptos"/>
          <w:color w:val="969696"/>
        </w:rPr>
        <w:t xml:space="preserve"> y la Esfinge esculpida en la roca que representa la cabeza del faraón y el cuerpo de un león (No Incluye la entrada al Interior de la Pirámide) </w:t>
      </w:r>
    </w:p>
    <w:p w14:paraId="70EAFB35" w14:textId="77777777" w:rsidR="00F15A0D" w:rsidRPr="0082790F" w:rsidRDefault="00F15A0D" w:rsidP="00F15A0D">
      <w:pPr>
        <w:pStyle w:val="Sinespaciado"/>
        <w:jc w:val="both"/>
        <w:rPr>
          <w:rFonts w:ascii="Aptos" w:hAnsi="Aptos"/>
          <w:color w:val="969696"/>
        </w:rPr>
      </w:pPr>
      <w:r w:rsidRPr="0082790F">
        <w:rPr>
          <w:rFonts w:ascii="Aptos" w:hAnsi="Aptos"/>
          <w:color w:val="969696"/>
        </w:rPr>
        <w:t>Regreso al hotel y tarde libre.</w:t>
      </w:r>
    </w:p>
    <w:p w14:paraId="01B422C8" w14:textId="77777777" w:rsidR="00F15A0D" w:rsidRPr="0082790F" w:rsidRDefault="00F15A0D" w:rsidP="00F15A0D">
      <w:pPr>
        <w:pStyle w:val="Sinespaciado"/>
        <w:jc w:val="both"/>
        <w:rPr>
          <w:rFonts w:ascii="Aptos" w:hAnsi="Aptos"/>
          <w:color w:val="969696"/>
        </w:rPr>
      </w:pPr>
      <w:r w:rsidRPr="0082790F">
        <w:rPr>
          <w:rFonts w:ascii="Aptos" w:hAnsi="Aptos"/>
          <w:color w:val="969696"/>
        </w:rPr>
        <w:t>Alojamiento.</w:t>
      </w:r>
    </w:p>
    <w:p w14:paraId="76A71650" w14:textId="77777777" w:rsidR="00F15A0D" w:rsidRPr="0082790F" w:rsidRDefault="00F15A0D" w:rsidP="00F15A0D">
      <w:pPr>
        <w:pStyle w:val="Sinespaciado"/>
        <w:jc w:val="both"/>
        <w:rPr>
          <w:rFonts w:ascii="Aptos" w:hAnsi="Aptos"/>
          <w:color w:val="969696"/>
        </w:rPr>
      </w:pPr>
    </w:p>
    <w:p w14:paraId="030FFC18" w14:textId="77777777" w:rsidR="00F15A0D" w:rsidRPr="0082790F" w:rsidRDefault="00F15A0D" w:rsidP="00F15A0D">
      <w:pPr>
        <w:pStyle w:val="Sinespaciado"/>
        <w:jc w:val="both"/>
        <w:rPr>
          <w:rFonts w:ascii="Aptos" w:hAnsi="Aptos"/>
          <w:b/>
          <w:bCs/>
          <w:color w:val="969696"/>
        </w:rPr>
      </w:pPr>
      <w:r w:rsidRPr="0082790F">
        <w:rPr>
          <w:rFonts w:ascii="Aptos" w:hAnsi="Aptos"/>
          <w:b/>
          <w:bCs/>
          <w:color w:val="969696"/>
        </w:rPr>
        <w:t>Día 03 – EL CAIRO</w:t>
      </w:r>
    </w:p>
    <w:p w14:paraId="1746E708"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Desayuno en el hotel. </w:t>
      </w:r>
    </w:p>
    <w:p w14:paraId="1619EE3C"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Salida del hotel y visita del Museo Egipcio con sus tesoros de la época antigua y el tesoro único de la tumba del rey Tut Ank Amon. </w:t>
      </w:r>
    </w:p>
    <w:p w14:paraId="7BD5337C" w14:textId="77777777" w:rsidR="00F15A0D" w:rsidRPr="0082790F" w:rsidRDefault="00F15A0D" w:rsidP="00F15A0D">
      <w:pPr>
        <w:pStyle w:val="Sinespaciado"/>
        <w:jc w:val="both"/>
        <w:rPr>
          <w:rFonts w:ascii="Aptos" w:hAnsi="Aptos"/>
          <w:color w:val="969696"/>
        </w:rPr>
      </w:pPr>
      <w:r w:rsidRPr="0082790F">
        <w:rPr>
          <w:rFonts w:ascii="Aptos" w:hAnsi="Aptos"/>
          <w:color w:val="969696"/>
        </w:rPr>
        <w:t>Continuamos hacia la Ciudadela de Saladino construida en el siglo X D.C, visitaremos la Mezquita más lujosa de la ciudad, con su decoración de alabastro, llamada la Mezquita de alabastro o la mezquita de Mohamed Ali.</w:t>
      </w:r>
    </w:p>
    <w:p w14:paraId="3D250506"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Seguimos hacia el Cairo Viejo, conocido como el barrio copto con sus iglesias, entre ellas se visita la iglesia de San Sergio donde se refugió la sagrada familia en su huida a Egipto. Terminamos con la y visita al barrio Medieval de Khan El Khalili con sus bazares. </w:t>
      </w:r>
    </w:p>
    <w:p w14:paraId="503E7D16" w14:textId="77777777" w:rsidR="00F15A0D" w:rsidRPr="0082790F" w:rsidRDefault="00F15A0D" w:rsidP="00F15A0D">
      <w:pPr>
        <w:pStyle w:val="Sinespaciado"/>
        <w:jc w:val="both"/>
        <w:rPr>
          <w:rFonts w:ascii="Aptos" w:hAnsi="Aptos"/>
          <w:color w:val="969696"/>
        </w:rPr>
      </w:pPr>
      <w:r w:rsidRPr="0082790F">
        <w:rPr>
          <w:rFonts w:ascii="Aptos" w:hAnsi="Aptos"/>
          <w:color w:val="969696"/>
        </w:rPr>
        <w:t>Alojamiento.</w:t>
      </w:r>
    </w:p>
    <w:p w14:paraId="0851A0E5" w14:textId="77777777" w:rsidR="00F15A0D" w:rsidRPr="0082790F" w:rsidRDefault="00F15A0D" w:rsidP="00F15A0D">
      <w:pPr>
        <w:pStyle w:val="Sinespaciado"/>
        <w:jc w:val="both"/>
        <w:rPr>
          <w:rFonts w:ascii="Aptos" w:hAnsi="Aptos"/>
          <w:color w:val="969696"/>
        </w:rPr>
      </w:pPr>
    </w:p>
    <w:p w14:paraId="3E9613E2" w14:textId="77777777" w:rsidR="00F15A0D" w:rsidRPr="0082790F" w:rsidRDefault="00F15A0D" w:rsidP="00F15A0D">
      <w:pPr>
        <w:pStyle w:val="Sinespaciado"/>
        <w:jc w:val="both"/>
        <w:rPr>
          <w:rFonts w:ascii="Aptos" w:hAnsi="Aptos"/>
          <w:color w:val="969696"/>
        </w:rPr>
      </w:pPr>
    </w:p>
    <w:p w14:paraId="1E85A2C4" w14:textId="77777777" w:rsidR="00F15A0D" w:rsidRPr="0082790F" w:rsidRDefault="00F15A0D" w:rsidP="00F15A0D">
      <w:pPr>
        <w:pStyle w:val="Sinespaciado"/>
        <w:jc w:val="both"/>
        <w:rPr>
          <w:rFonts w:ascii="Aptos" w:hAnsi="Aptos"/>
          <w:color w:val="969696"/>
        </w:rPr>
      </w:pPr>
    </w:p>
    <w:p w14:paraId="07C1EEA1" w14:textId="77777777" w:rsidR="00F15A0D" w:rsidRDefault="00F15A0D" w:rsidP="00F15A0D">
      <w:pPr>
        <w:pStyle w:val="Sinespaciado"/>
        <w:jc w:val="both"/>
        <w:rPr>
          <w:rFonts w:ascii="Aptos" w:hAnsi="Aptos"/>
          <w:color w:val="969696"/>
        </w:rPr>
      </w:pPr>
    </w:p>
    <w:p w14:paraId="6B78CEFA" w14:textId="77777777" w:rsidR="007A0F72" w:rsidRPr="0082790F" w:rsidRDefault="007A0F72" w:rsidP="00F15A0D">
      <w:pPr>
        <w:pStyle w:val="Sinespaciado"/>
        <w:jc w:val="both"/>
        <w:rPr>
          <w:rFonts w:ascii="Aptos" w:hAnsi="Aptos"/>
          <w:color w:val="969696"/>
        </w:rPr>
      </w:pPr>
    </w:p>
    <w:p w14:paraId="35EC5D85" w14:textId="77777777" w:rsidR="00F15A0D" w:rsidRPr="008C3943" w:rsidRDefault="00F15A0D" w:rsidP="00F15A0D">
      <w:pPr>
        <w:pStyle w:val="Sinespaciado"/>
        <w:jc w:val="both"/>
        <w:rPr>
          <w:rFonts w:ascii="Aptos" w:hAnsi="Aptos"/>
          <w:b/>
          <w:bCs/>
          <w:color w:val="969696"/>
        </w:rPr>
      </w:pPr>
      <w:r w:rsidRPr="008C3943">
        <w:rPr>
          <w:rFonts w:ascii="Aptos" w:hAnsi="Aptos"/>
          <w:b/>
          <w:bCs/>
          <w:color w:val="969696"/>
        </w:rPr>
        <w:lastRenderedPageBreak/>
        <w:t xml:space="preserve">Día 04 - EL CAIRO - LUXOR  </w:t>
      </w:r>
    </w:p>
    <w:p w14:paraId="47CC98A6"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Desayuno en el hotel. </w:t>
      </w:r>
    </w:p>
    <w:p w14:paraId="0F08F046" w14:textId="77777777" w:rsidR="00F15A0D" w:rsidRPr="0082790F" w:rsidRDefault="00F15A0D" w:rsidP="00F15A0D">
      <w:pPr>
        <w:pStyle w:val="Sinespaciado"/>
        <w:jc w:val="both"/>
        <w:rPr>
          <w:rFonts w:ascii="Aptos" w:hAnsi="Aptos"/>
          <w:color w:val="969696"/>
        </w:rPr>
      </w:pPr>
      <w:r w:rsidRPr="0082790F">
        <w:rPr>
          <w:rFonts w:ascii="Aptos" w:hAnsi="Aptos"/>
          <w:color w:val="969696"/>
        </w:rPr>
        <w:t>A la hora indicada, traslado al aeropuerto doméstico de El Cairo para tomar el vuelo con destino a Luxor. Llegada, asistencia y traslado al barco. Embarque y almuerzo a bordo.</w:t>
      </w:r>
    </w:p>
    <w:p w14:paraId="64F66A58"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Después visitaremos el templo de Karnak, que se considera el templo más grande de Egipto con su avenida de carneros y su sala de 132 columnas y el templo de Luxor construido por Amenofis III y Ramsés II con su famosa avenida de esfinges. </w:t>
      </w:r>
    </w:p>
    <w:p w14:paraId="5C5AA5A8" w14:textId="77777777" w:rsidR="00F15A0D" w:rsidRPr="0082790F" w:rsidRDefault="00F15A0D" w:rsidP="00F15A0D">
      <w:pPr>
        <w:pStyle w:val="Sinespaciado"/>
        <w:jc w:val="both"/>
        <w:rPr>
          <w:rFonts w:ascii="Aptos" w:hAnsi="Aptos"/>
          <w:color w:val="969696"/>
        </w:rPr>
      </w:pPr>
      <w:r w:rsidRPr="0082790F">
        <w:rPr>
          <w:rFonts w:ascii="Aptos" w:hAnsi="Aptos"/>
          <w:color w:val="969696"/>
        </w:rPr>
        <w:t>Cena y noche abordo en Luxor</w:t>
      </w:r>
    </w:p>
    <w:p w14:paraId="1C920942" w14:textId="77777777" w:rsidR="00F15A0D" w:rsidRPr="0082790F" w:rsidRDefault="00F15A0D" w:rsidP="00F15A0D">
      <w:pPr>
        <w:pStyle w:val="Sinespaciado"/>
        <w:jc w:val="both"/>
        <w:rPr>
          <w:rFonts w:ascii="Aptos" w:hAnsi="Aptos"/>
          <w:color w:val="969696"/>
        </w:rPr>
      </w:pPr>
    </w:p>
    <w:p w14:paraId="2979D9AF" w14:textId="77777777" w:rsidR="00F15A0D" w:rsidRPr="00C164EE" w:rsidRDefault="00F15A0D" w:rsidP="00F15A0D">
      <w:pPr>
        <w:pStyle w:val="Sinespaciado"/>
        <w:jc w:val="both"/>
        <w:rPr>
          <w:rFonts w:ascii="Aptos" w:hAnsi="Aptos"/>
          <w:b/>
          <w:bCs/>
          <w:color w:val="969696"/>
          <w:lang w:val="pt-PT"/>
        </w:rPr>
      </w:pPr>
      <w:r w:rsidRPr="00C164EE">
        <w:rPr>
          <w:rFonts w:ascii="Aptos" w:hAnsi="Aptos"/>
          <w:b/>
          <w:bCs/>
          <w:color w:val="969696"/>
          <w:lang w:val="pt-PT"/>
        </w:rPr>
        <w:t>Dia 05 – LUXOR / EDFU</w:t>
      </w:r>
    </w:p>
    <w:p w14:paraId="42A0C499" w14:textId="77777777" w:rsidR="00F15A0D" w:rsidRPr="00C164EE" w:rsidRDefault="00F15A0D" w:rsidP="00F15A0D">
      <w:pPr>
        <w:pStyle w:val="Sinespaciado"/>
        <w:jc w:val="both"/>
        <w:rPr>
          <w:rFonts w:ascii="Aptos" w:hAnsi="Aptos"/>
          <w:color w:val="969696"/>
          <w:lang w:val="pt-PT"/>
        </w:rPr>
      </w:pPr>
      <w:r w:rsidRPr="00C164EE">
        <w:rPr>
          <w:rFonts w:ascii="Aptos" w:hAnsi="Aptos"/>
          <w:color w:val="969696"/>
          <w:lang w:val="pt-PT"/>
        </w:rPr>
        <w:t>Desayuno a bordo</w:t>
      </w:r>
    </w:p>
    <w:p w14:paraId="2CA2FA00"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Visita al Valle de los Reyes, donde se encuentra las tumbas de los reyes del imperio nuevo cuando era Tebas capital de Egipto, Reinas donde las tumbas de las reinas y los príncipes, el templo de </w:t>
      </w:r>
      <w:proofErr w:type="spellStart"/>
      <w:r w:rsidRPr="0082790F">
        <w:rPr>
          <w:rFonts w:ascii="Aptos" w:hAnsi="Aptos"/>
          <w:color w:val="969696"/>
        </w:rPr>
        <w:t>Habu</w:t>
      </w:r>
      <w:proofErr w:type="spellEnd"/>
      <w:r w:rsidRPr="0082790F">
        <w:rPr>
          <w:rFonts w:ascii="Aptos" w:hAnsi="Aptos"/>
          <w:color w:val="969696"/>
        </w:rPr>
        <w:t xml:space="preserve"> o </w:t>
      </w:r>
      <w:proofErr w:type="spellStart"/>
      <w:r w:rsidRPr="0082790F">
        <w:rPr>
          <w:rFonts w:ascii="Aptos" w:hAnsi="Aptos"/>
          <w:color w:val="969696"/>
        </w:rPr>
        <w:t>madinet</w:t>
      </w:r>
      <w:proofErr w:type="spellEnd"/>
      <w:r w:rsidRPr="0082790F">
        <w:rPr>
          <w:rFonts w:ascii="Aptos" w:hAnsi="Aptos"/>
          <w:color w:val="969696"/>
        </w:rPr>
        <w:t xml:space="preserve"> </w:t>
      </w:r>
      <w:proofErr w:type="spellStart"/>
      <w:r w:rsidRPr="0082790F">
        <w:rPr>
          <w:rFonts w:ascii="Aptos" w:hAnsi="Aptos"/>
          <w:color w:val="969696"/>
        </w:rPr>
        <w:t>Habu</w:t>
      </w:r>
      <w:proofErr w:type="spellEnd"/>
      <w:r w:rsidRPr="0082790F">
        <w:rPr>
          <w:rFonts w:ascii="Aptos" w:hAnsi="Aptos"/>
          <w:color w:val="969696"/>
        </w:rPr>
        <w:t xml:space="preserve"> el templo funerario del rey Ramses III, Colosos de </w:t>
      </w:r>
      <w:proofErr w:type="spellStart"/>
      <w:r w:rsidRPr="0082790F">
        <w:rPr>
          <w:rFonts w:ascii="Aptos" w:hAnsi="Aptos"/>
          <w:color w:val="969696"/>
        </w:rPr>
        <w:t>Memnon</w:t>
      </w:r>
      <w:proofErr w:type="spellEnd"/>
      <w:r w:rsidRPr="0082790F">
        <w:rPr>
          <w:rFonts w:ascii="Aptos" w:hAnsi="Aptos"/>
          <w:color w:val="969696"/>
        </w:rPr>
        <w:t xml:space="preserve">. Navegación hacia </w:t>
      </w:r>
      <w:proofErr w:type="spellStart"/>
      <w:r w:rsidRPr="0082790F">
        <w:rPr>
          <w:rFonts w:ascii="Aptos" w:hAnsi="Aptos"/>
          <w:color w:val="969696"/>
        </w:rPr>
        <w:t>Esna</w:t>
      </w:r>
      <w:proofErr w:type="spellEnd"/>
      <w:r w:rsidRPr="0082790F">
        <w:rPr>
          <w:rFonts w:ascii="Aptos" w:hAnsi="Aptos"/>
          <w:color w:val="969696"/>
        </w:rPr>
        <w:t>, paso de la esclusa.</w:t>
      </w:r>
    </w:p>
    <w:p w14:paraId="035D925E"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Navegación hacia </w:t>
      </w:r>
      <w:proofErr w:type="spellStart"/>
      <w:r w:rsidRPr="0082790F">
        <w:rPr>
          <w:rFonts w:ascii="Aptos" w:hAnsi="Aptos"/>
          <w:color w:val="969696"/>
        </w:rPr>
        <w:t>Edfu</w:t>
      </w:r>
      <w:proofErr w:type="spellEnd"/>
      <w:r w:rsidRPr="0082790F">
        <w:rPr>
          <w:rFonts w:ascii="Aptos" w:hAnsi="Aptos"/>
          <w:color w:val="969696"/>
        </w:rPr>
        <w:t xml:space="preserve">. </w:t>
      </w:r>
    </w:p>
    <w:p w14:paraId="37C4D4C0"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Noche en </w:t>
      </w:r>
      <w:proofErr w:type="spellStart"/>
      <w:r w:rsidRPr="0082790F">
        <w:rPr>
          <w:rFonts w:ascii="Aptos" w:hAnsi="Aptos"/>
          <w:color w:val="969696"/>
        </w:rPr>
        <w:t>Edfu</w:t>
      </w:r>
      <w:proofErr w:type="spellEnd"/>
      <w:r w:rsidRPr="0082790F">
        <w:rPr>
          <w:rFonts w:ascii="Aptos" w:hAnsi="Aptos"/>
          <w:color w:val="969696"/>
        </w:rPr>
        <w:t>.</w:t>
      </w:r>
    </w:p>
    <w:p w14:paraId="152290DC" w14:textId="77777777" w:rsidR="00F15A0D" w:rsidRPr="0082790F" w:rsidRDefault="00F15A0D" w:rsidP="00F15A0D">
      <w:pPr>
        <w:pStyle w:val="Sinespaciado"/>
        <w:jc w:val="both"/>
        <w:rPr>
          <w:rFonts w:ascii="Aptos" w:hAnsi="Aptos"/>
          <w:color w:val="969696"/>
        </w:rPr>
      </w:pPr>
      <w:r w:rsidRPr="0082790F">
        <w:rPr>
          <w:rFonts w:ascii="Aptos" w:hAnsi="Aptos"/>
          <w:color w:val="969696"/>
        </w:rPr>
        <w:t>Régimen de pensión completa abordo</w:t>
      </w:r>
    </w:p>
    <w:p w14:paraId="6A1C09DB"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 </w:t>
      </w:r>
    </w:p>
    <w:p w14:paraId="50B310C4" w14:textId="77777777" w:rsidR="00F15A0D" w:rsidRPr="008C3943" w:rsidRDefault="00F15A0D" w:rsidP="00F15A0D">
      <w:pPr>
        <w:pStyle w:val="Sinespaciado"/>
        <w:jc w:val="both"/>
        <w:rPr>
          <w:rFonts w:ascii="Aptos" w:hAnsi="Aptos"/>
          <w:b/>
          <w:bCs/>
          <w:color w:val="969696"/>
        </w:rPr>
      </w:pPr>
      <w:r w:rsidRPr="008C3943">
        <w:rPr>
          <w:rFonts w:ascii="Aptos" w:hAnsi="Aptos"/>
          <w:b/>
          <w:bCs/>
          <w:color w:val="969696"/>
        </w:rPr>
        <w:t>Día 06 – EDFU / ASWAN</w:t>
      </w:r>
    </w:p>
    <w:p w14:paraId="009712DD" w14:textId="77777777" w:rsidR="00F15A0D" w:rsidRPr="0082790F" w:rsidRDefault="00F15A0D" w:rsidP="00F15A0D">
      <w:pPr>
        <w:pStyle w:val="Sinespaciado"/>
        <w:jc w:val="both"/>
        <w:rPr>
          <w:rFonts w:ascii="Aptos" w:hAnsi="Aptos"/>
          <w:color w:val="969696"/>
        </w:rPr>
      </w:pPr>
      <w:r w:rsidRPr="0082790F">
        <w:rPr>
          <w:rFonts w:ascii="Aptos" w:hAnsi="Aptos"/>
          <w:color w:val="969696"/>
        </w:rPr>
        <w:t>Desayuno a bordo</w:t>
      </w:r>
    </w:p>
    <w:p w14:paraId="3EBB4BBA"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Visita al Templo de Horus el templo mejor conservado, donde se observa el santuario con su </w:t>
      </w:r>
      <w:proofErr w:type="spellStart"/>
      <w:r w:rsidRPr="0082790F">
        <w:rPr>
          <w:rFonts w:ascii="Aptos" w:hAnsi="Aptos"/>
          <w:color w:val="969696"/>
        </w:rPr>
        <w:t>Nauos</w:t>
      </w:r>
      <w:proofErr w:type="spellEnd"/>
      <w:r w:rsidRPr="0082790F">
        <w:rPr>
          <w:rFonts w:ascii="Aptos" w:hAnsi="Aptos"/>
          <w:color w:val="969696"/>
        </w:rPr>
        <w:t xml:space="preserve"> del dios y la barca ceremonial. Navegación hacia Kom Ombo. </w:t>
      </w:r>
    </w:p>
    <w:p w14:paraId="3254F531"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Visita a los Templos de Sobek el dios de cabeza de cocodrilo que simboliza la fertilidad del Nilo y Haroeris o el dios Halcón el mayor. </w:t>
      </w:r>
    </w:p>
    <w:p w14:paraId="004F16D8" w14:textId="77777777" w:rsidR="00F15A0D" w:rsidRPr="0082790F" w:rsidRDefault="00F15A0D" w:rsidP="00F15A0D">
      <w:pPr>
        <w:pStyle w:val="Sinespaciado"/>
        <w:jc w:val="both"/>
        <w:rPr>
          <w:rFonts w:ascii="Aptos" w:hAnsi="Aptos"/>
          <w:color w:val="969696"/>
        </w:rPr>
      </w:pPr>
      <w:r w:rsidRPr="0082790F">
        <w:rPr>
          <w:rFonts w:ascii="Aptos" w:hAnsi="Aptos"/>
          <w:color w:val="969696"/>
        </w:rPr>
        <w:t>Noche abordo en Aswan.</w:t>
      </w:r>
    </w:p>
    <w:p w14:paraId="752C1F3A" w14:textId="77777777" w:rsidR="00F15A0D" w:rsidRPr="0082790F" w:rsidRDefault="00F15A0D" w:rsidP="00F15A0D">
      <w:pPr>
        <w:pStyle w:val="Sinespaciado"/>
        <w:jc w:val="both"/>
        <w:rPr>
          <w:rFonts w:ascii="Aptos" w:hAnsi="Aptos"/>
          <w:color w:val="969696"/>
        </w:rPr>
      </w:pPr>
      <w:r w:rsidRPr="0082790F">
        <w:rPr>
          <w:rFonts w:ascii="Aptos" w:hAnsi="Aptos"/>
          <w:color w:val="969696"/>
        </w:rPr>
        <w:t>Régimen de pensión completa abordo</w:t>
      </w:r>
    </w:p>
    <w:p w14:paraId="38B6EE35" w14:textId="77777777" w:rsidR="00F15A0D" w:rsidRPr="0082790F" w:rsidRDefault="00F15A0D" w:rsidP="00F15A0D">
      <w:pPr>
        <w:pStyle w:val="Sinespaciado"/>
        <w:jc w:val="both"/>
        <w:rPr>
          <w:rFonts w:ascii="Aptos" w:hAnsi="Aptos"/>
          <w:color w:val="969696"/>
        </w:rPr>
      </w:pPr>
    </w:p>
    <w:p w14:paraId="5CDD2BF6" w14:textId="77777777" w:rsidR="00F15A0D" w:rsidRPr="008C3943" w:rsidRDefault="00F15A0D" w:rsidP="00F15A0D">
      <w:pPr>
        <w:pStyle w:val="Sinespaciado"/>
        <w:jc w:val="both"/>
        <w:rPr>
          <w:rFonts w:ascii="Aptos" w:hAnsi="Aptos"/>
          <w:b/>
          <w:bCs/>
          <w:color w:val="969696"/>
        </w:rPr>
      </w:pPr>
      <w:r w:rsidRPr="008C3943">
        <w:rPr>
          <w:rFonts w:ascii="Aptos" w:hAnsi="Aptos"/>
          <w:b/>
          <w:bCs/>
          <w:color w:val="969696"/>
        </w:rPr>
        <w:t>Día 07 - ASWAN</w:t>
      </w:r>
    </w:p>
    <w:p w14:paraId="2BEC6BDD" w14:textId="77777777" w:rsidR="00F15A0D" w:rsidRPr="0082790F" w:rsidRDefault="00F15A0D" w:rsidP="00F15A0D">
      <w:pPr>
        <w:pStyle w:val="Sinespaciado"/>
        <w:jc w:val="both"/>
        <w:rPr>
          <w:rFonts w:ascii="Aptos" w:hAnsi="Aptos"/>
          <w:color w:val="969696"/>
        </w:rPr>
      </w:pPr>
      <w:r w:rsidRPr="0082790F">
        <w:rPr>
          <w:rFonts w:ascii="Aptos" w:hAnsi="Aptos"/>
          <w:color w:val="969696"/>
        </w:rPr>
        <w:t>Desayuno a bordo</w:t>
      </w:r>
    </w:p>
    <w:p w14:paraId="27F2BB8D"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Visita a la Alta Presa considerada la más grande del mundo en su momento con un cuerpo de 3800 metros y 111 metros de altura, veremos el Obelisco inacabado con su altura de 42 metros y peso de 1176 toneladas en las canteras de granito rosa, el Templo de Philae o el templo de la diosa ISIS construido en la época griega y trasladado a la isla </w:t>
      </w:r>
      <w:proofErr w:type="spellStart"/>
      <w:r w:rsidRPr="0082790F">
        <w:rPr>
          <w:rFonts w:ascii="Aptos" w:hAnsi="Aptos"/>
          <w:color w:val="969696"/>
        </w:rPr>
        <w:t>Agilkia</w:t>
      </w:r>
      <w:proofErr w:type="spellEnd"/>
      <w:r w:rsidRPr="0082790F">
        <w:rPr>
          <w:rFonts w:ascii="Aptos" w:hAnsi="Aptos"/>
          <w:color w:val="969696"/>
        </w:rPr>
        <w:t xml:space="preserve"> para salvarlo de las aguas del Nilo,</w:t>
      </w:r>
    </w:p>
    <w:p w14:paraId="2611E7E4"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Después veremos la presa y haremos un paseo en felucca alrededor de las islas de Aswan. </w:t>
      </w:r>
    </w:p>
    <w:p w14:paraId="17F9DD3D" w14:textId="77777777" w:rsidR="00F15A0D" w:rsidRPr="0082790F" w:rsidRDefault="00F15A0D" w:rsidP="00F15A0D">
      <w:pPr>
        <w:pStyle w:val="Sinespaciado"/>
        <w:jc w:val="both"/>
        <w:rPr>
          <w:rFonts w:ascii="Aptos" w:hAnsi="Aptos"/>
          <w:color w:val="969696"/>
        </w:rPr>
      </w:pPr>
      <w:r w:rsidRPr="0082790F">
        <w:rPr>
          <w:rFonts w:ascii="Aptos" w:hAnsi="Aptos"/>
          <w:color w:val="969696"/>
        </w:rPr>
        <w:t>Noche abordo en Aswan.</w:t>
      </w:r>
    </w:p>
    <w:p w14:paraId="67A9249B" w14:textId="77777777" w:rsidR="00F15A0D" w:rsidRPr="0082790F" w:rsidRDefault="00F15A0D" w:rsidP="00F15A0D">
      <w:pPr>
        <w:pStyle w:val="Sinespaciado"/>
        <w:jc w:val="both"/>
        <w:rPr>
          <w:rFonts w:ascii="Aptos" w:hAnsi="Aptos"/>
          <w:color w:val="969696"/>
        </w:rPr>
      </w:pPr>
      <w:r w:rsidRPr="0082790F">
        <w:rPr>
          <w:rFonts w:ascii="Aptos" w:hAnsi="Aptos"/>
          <w:color w:val="969696"/>
        </w:rPr>
        <w:t>Régimen de pensión completa abordo</w:t>
      </w:r>
    </w:p>
    <w:p w14:paraId="5EEE3808" w14:textId="77777777" w:rsidR="00F15A0D" w:rsidRPr="0082790F" w:rsidRDefault="00F15A0D" w:rsidP="00F15A0D">
      <w:pPr>
        <w:pStyle w:val="Sinespaciado"/>
        <w:jc w:val="both"/>
        <w:rPr>
          <w:rFonts w:ascii="Aptos" w:hAnsi="Aptos"/>
          <w:color w:val="969696"/>
        </w:rPr>
      </w:pPr>
    </w:p>
    <w:p w14:paraId="73E8700E" w14:textId="77777777" w:rsidR="00F15A0D" w:rsidRPr="008C3943" w:rsidRDefault="00F15A0D" w:rsidP="00F15A0D">
      <w:pPr>
        <w:pStyle w:val="Sinespaciado"/>
        <w:jc w:val="both"/>
        <w:rPr>
          <w:rFonts w:ascii="Aptos" w:hAnsi="Aptos"/>
          <w:b/>
          <w:bCs/>
          <w:color w:val="969696"/>
        </w:rPr>
      </w:pPr>
      <w:r w:rsidRPr="008C3943">
        <w:rPr>
          <w:rFonts w:ascii="Aptos" w:hAnsi="Aptos"/>
          <w:b/>
          <w:bCs/>
          <w:color w:val="969696"/>
        </w:rPr>
        <w:t>Día 08 – ASWAN / EL CAIRO</w:t>
      </w:r>
    </w:p>
    <w:p w14:paraId="371FD188"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Desayuno a bordo y desembarque. </w:t>
      </w:r>
    </w:p>
    <w:p w14:paraId="5AB61F67"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Mañana libre con la posibilidad de hacer la excursión (opcional) a Abu Simbel. </w:t>
      </w:r>
    </w:p>
    <w:p w14:paraId="17DF99D2"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Por la tarde, salida en vuelo con destino a El Cairo. </w:t>
      </w:r>
    </w:p>
    <w:p w14:paraId="781CDA3D"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Recepción, asistencia, y traslado al hotel. </w:t>
      </w:r>
    </w:p>
    <w:p w14:paraId="05ED44E8" w14:textId="77777777" w:rsidR="00F15A0D" w:rsidRDefault="00F15A0D" w:rsidP="00F15A0D">
      <w:pPr>
        <w:pStyle w:val="Sinespaciado"/>
        <w:jc w:val="both"/>
        <w:rPr>
          <w:rFonts w:ascii="Aptos" w:hAnsi="Aptos"/>
          <w:color w:val="969696"/>
        </w:rPr>
      </w:pPr>
      <w:r w:rsidRPr="0082790F">
        <w:rPr>
          <w:rFonts w:ascii="Aptos" w:hAnsi="Aptos"/>
          <w:color w:val="969696"/>
        </w:rPr>
        <w:t>Alojamiento.</w:t>
      </w:r>
    </w:p>
    <w:p w14:paraId="3E83CAEC" w14:textId="77777777" w:rsidR="007A0F72" w:rsidRDefault="007A0F72" w:rsidP="00F15A0D">
      <w:pPr>
        <w:pStyle w:val="Sinespaciado"/>
        <w:jc w:val="both"/>
        <w:rPr>
          <w:rFonts w:ascii="Aptos" w:hAnsi="Aptos"/>
          <w:color w:val="969696"/>
        </w:rPr>
      </w:pPr>
    </w:p>
    <w:p w14:paraId="3D29FA07" w14:textId="77777777" w:rsidR="007A0F72" w:rsidRDefault="007A0F72" w:rsidP="00F15A0D">
      <w:pPr>
        <w:pStyle w:val="Sinespaciado"/>
        <w:jc w:val="both"/>
        <w:rPr>
          <w:rFonts w:ascii="Aptos" w:hAnsi="Aptos"/>
          <w:color w:val="969696"/>
        </w:rPr>
      </w:pPr>
    </w:p>
    <w:p w14:paraId="480D662E" w14:textId="77777777" w:rsidR="006F56AE" w:rsidRDefault="006F56AE" w:rsidP="00F15A0D">
      <w:pPr>
        <w:pStyle w:val="Sinespaciado"/>
        <w:jc w:val="both"/>
        <w:rPr>
          <w:rFonts w:ascii="Aptos" w:hAnsi="Aptos"/>
          <w:color w:val="969696"/>
        </w:rPr>
      </w:pPr>
    </w:p>
    <w:p w14:paraId="6EE23F93" w14:textId="77777777" w:rsidR="006F56AE" w:rsidRDefault="006F56AE" w:rsidP="00F15A0D">
      <w:pPr>
        <w:pStyle w:val="Sinespaciado"/>
        <w:jc w:val="both"/>
        <w:rPr>
          <w:rFonts w:ascii="Aptos" w:hAnsi="Aptos"/>
          <w:color w:val="969696"/>
        </w:rPr>
      </w:pPr>
    </w:p>
    <w:p w14:paraId="422AF833" w14:textId="77777777" w:rsidR="006F56AE" w:rsidRDefault="006F56AE" w:rsidP="00F15A0D">
      <w:pPr>
        <w:pStyle w:val="Sinespaciado"/>
        <w:jc w:val="both"/>
        <w:rPr>
          <w:rFonts w:ascii="Aptos" w:hAnsi="Aptos"/>
          <w:color w:val="969696"/>
        </w:rPr>
      </w:pPr>
    </w:p>
    <w:p w14:paraId="7A5AD68B" w14:textId="77777777" w:rsidR="007A0F72" w:rsidRPr="0082790F" w:rsidRDefault="007A0F72" w:rsidP="00F15A0D">
      <w:pPr>
        <w:pStyle w:val="Sinespaciado"/>
        <w:jc w:val="both"/>
        <w:rPr>
          <w:rFonts w:ascii="Aptos" w:hAnsi="Aptos"/>
          <w:color w:val="969696"/>
        </w:rPr>
      </w:pPr>
    </w:p>
    <w:p w14:paraId="1842641D" w14:textId="77777777" w:rsidR="00F15A0D" w:rsidRPr="008C3943" w:rsidRDefault="00F15A0D" w:rsidP="00F15A0D">
      <w:pPr>
        <w:pStyle w:val="Sinespaciado"/>
        <w:jc w:val="both"/>
        <w:rPr>
          <w:rFonts w:ascii="Aptos" w:hAnsi="Aptos"/>
          <w:b/>
          <w:bCs/>
          <w:color w:val="969696"/>
        </w:rPr>
      </w:pPr>
      <w:r w:rsidRPr="008C3943">
        <w:rPr>
          <w:rFonts w:ascii="Aptos" w:hAnsi="Aptos"/>
          <w:b/>
          <w:bCs/>
          <w:color w:val="969696"/>
        </w:rPr>
        <w:lastRenderedPageBreak/>
        <w:t>Día 09 – EL CAIRO / CIUDAD DE ORIGEN</w:t>
      </w:r>
    </w:p>
    <w:p w14:paraId="4607681A" w14:textId="77777777" w:rsidR="00F15A0D" w:rsidRPr="0082790F" w:rsidRDefault="00F15A0D" w:rsidP="00F15A0D">
      <w:pPr>
        <w:pStyle w:val="Sinespaciado"/>
        <w:jc w:val="both"/>
        <w:rPr>
          <w:rFonts w:ascii="Aptos" w:hAnsi="Aptos"/>
          <w:color w:val="969696"/>
        </w:rPr>
      </w:pPr>
      <w:r w:rsidRPr="0082790F">
        <w:rPr>
          <w:rFonts w:ascii="Aptos" w:hAnsi="Aptos"/>
          <w:color w:val="969696"/>
        </w:rPr>
        <w:t xml:space="preserve">Desayuno en el hotel. </w:t>
      </w:r>
    </w:p>
    <w:p w14:paraId="253196CC" w14:textId="77777777" w:rsidR="00F15A0D" w:rsidRPr="0082790F" w:rsidRDefault="00F15A0D" w:rsidP="00F15A0D">
      <w:pPr>
        <w:pStyle w:val="Sinespaciado"/>
        <w:jc w:val="both"/>
        <w:rPr>
          <w:rFonts w:ascii="Aptos" w:hAnsi="Aptos"/>
          <w:color w:val="969696"/>
        </w:rPr>
      </w:pPr>
      <w:r w:rsidRPr="0082790F">
        <w:rPr>
          <w:rFonts w:ascii="Aptos" w:hAnsi="Aptos"/>
          <w:color w:val="969696"/>
        </w:rPr>
        <w:t>Traslado al Aeropuerto Internacional para embarcar en el vuelo de regreso.</w:t>
      </w:r>
    </w:p>
    <w:p w14:paraId="33DEB6C9" w14:textId="77777777" w:rsidR="00EA7163" w:rsidRPr="00C12E82" w:rsidRDefault="00EA7163" w:rsidP="007D6503">
      <w:pPr>
        <w:pStyle w:val="Sinespaciado"/>
        <w:jc w:val="both"/>
        <w:rPr>
          <w:rFonts w:ascii="Aptos" w:hAnsi="Aptos"/>
          <w:color w:val="C0C0C0"/>
        </w:rPr>
      </w:pPr>
    </w:p>
    <w:p w14:paraId="0E837D17" w14:textId="77777777" w:rsidR="006F56AE" w:rsidRPr="00A52E13" w:rsidRDefault="006F56AE" w:rsidP="007D6503">
      <w:pPr>
        <w:pStyle w:val="Sinespaciado"/>
        <w:jc w:val="both"/>
        <w:rPr>
          <w:rFonts w:ascii="Aptos" w:hAnsi="Aptos"/>
          <w:color w:val="969696"/>
        </w:rPr>
      </w:pPr>
    </w:p>
    <w:p w14:paraId="64D0A3B2" w14:textId="2278748F" w:rsidR="007D6503" w:rsidRPr="004100D9" w:rsidRDefault="00EE084F" w:rsidP="004100D9">
      <w:pPr>
        <w:pStyle w:val="Sinespaciado"/>
        <w:jc w:val="center"/>
        <w:rPr>
          <w:rFonts w:ascii="Aptos" w:hAnsi="Aptos"/>
          <w:b/>
          <w:bCs/>
          <w:color w:val="969696"/>
        </w:rPr>
      </w:pPr>
      <w:r>
        <w:rPr>
          <w:rFonts w:ascii="Aptos" w:hAnsi="Aptos"/>
          <w:b/>
          <w:bCs/>
          <w:color w:val="969696"/>
        </w:rPr>
        <w:t>***</w:t>
      </w:r>
      <w:r w:rsidR="00A52E13" w:rsidRPr="004100D9">
        <w:rPr>
          <w:rFonts w:ascii="Aptos" w:hAnsi="Aptos"/>
          <w:b/>
          <w:bCs/>
          <w:color w:val="969696"/>
        </w:rPr>
        <w:t>FIN DE NUESTR</w:t>
      </w:r>
      <w:r w:rsidR="006F56AE">
        <w:rPr>
          <w:rFonts w:ascii="Aptos" w:hAnsi="Aptos"/>
          <w:b/>
          <w:bCs/>
          <w:color w:val="969696"/>
        </w:rPr>
        <w:t>OS</w:t>
      </w:r>
      <w:r w:rsidR="00A52E13" w:rsidRPr="004100D9">
        <w:rPr>
          <w:rFonts w:ascii="Aptos" w:hAnsi="Aptos"/>
          <w:b/>
          <w:bCs/>
          <w:color w:val="969696"/>
        </w:rPr>
        <w:t xml:space="preserve"> </w:t>
      </w:r>
      <w:r w:rsidR="006F56AE">
        <w:rPr>
          <w:rFonts w:ascii="Aptos" w:hAnsi="Aptos"/>
          <w:b/>
          <w:bCs/>
          <w:color w:val="969696"/>
        </w:rPr>
        <w:t>SERVICIOS</w:t>
      </w:r>
      <w:r>
        <w:rPr>
          <w:rFonts w:ascii="Aptos" w:hAnsi="Aptos"/>
          <w:b/>
          <w:bCs/>
          <w:color w:val="969696"/>
        </w:rPr>
        <w:t>***</w:t>
      </w:r>
    </w:p>
    <w:p w14:paraId="583C17DC" w14:textId="77777777" w:rsidR="006F56AE" w:rsidRDefault="006F56AE" w:rsidP="00BB0369">
      <w:pPr>
        <w:pStyle w:val="Sinespaciado"/>
        <w:rPr>
          <w:rFonts w:ascii="Aptos" w:hAnsi="Aptos"/>
          <w:color w:val="969696"/>
        </w:rPr>
      </w:pPr>
    </w:p>
    <w:p w14:paraId="51EF0660" w14:textId="77777777" w:rsidR="00EE084F" w:rsidRPr="00783FCC" w:rsidRDefault="00EE084F" w:rsidP="00EE084F">
      <w:pPr>
        <w:pStyle w:val="Sinespaciado"/>
        <w:jc w:val="center"/>
        <w:rPr>
          <w:rFonts w:ascii="Aptos" w:hAnsi="Aptos"/>
          <w:b/>
          <w:bCs/>
          <w:color w:val="969696"/>
        </w:rPr>
      </w:pPr>
      <w:r w:rsidRPr="00783FCC">
        <w:rPr>
          <w:rFonts w:ascii="Aptos" w:hAnsi="Aptos"/>
          <w:b/>
          <w:bCs/>
          <w:color w:val="969696"/>
        </w:rPr>
        <w:t>PRECIO POR PERSONA EN DOLARES AMERICANOS</w:t>
      </w:r>
    </w:p>
    <w:p w14:paraId="59D47D38" w14:textId="77777777" w:rsidR="00EE084F" w:rsidRPr="00783FCC" w:rsidRDefault="00EE084F" w:rsidP="00EE084F">
      <w:pPr>
        <w:pStyle w:val="Sinespaciado"/>
        <w:jc w:val="center"/>
        <w:rPr>
          <w:rFonts w:ascii="Aptos" w:hAnsi="Aptos"/>
          <w:b/>
          <w:bCs/>
          <w:color w:val="969696"/>
        </w:rPr>
      </w:pPr>
      <w:r>
        <w:rPr>
          <w:rFonts w:ascii="Aptos" w:hAnsi="Aptos"/>
          <w:b/>
          <w:bCs/>
          <w:color w:val="969696"/>
        </w:rPr>
        <w:t>AVENTURA EGIPCIA</w:t>
      </w:r>
    </w:p>
    <w:p w14:paraId="47D4C035" w14:textId="77777777" w:rsidR="00EE084F" w:rsidRDefault="00EE084F" w:rsidP="00EE084F">
      <w:pPr>
        <w:pStyle w:val="Sinespaciado"/>
        <w:jc w:val="center"/>
        <w:rPr>
          <w:rFonts w:ascii="Aptos" w:hAnsi="Aptos"/>
          <w:color w:val="969696"/>
        </w:rPr>
      </w:pPr>
    </w:p>
    <w:p w14:paraId="47DE9C8D" w14:textId="77777777" w:rsidR="00EE084F" w:rsidRPr="00783FCC" w:rsidRDefault="00EE084F" w:rsidP="00EE084F">
      <w:pPr>
        <w:pStyle w:val="Sinespaciado"/>
        <w:ind w:left="1440"/>
        <w:rPr>
          <w:rFonts w:ascii="Aptos" w:hAnsi="Aptos"/>
          <w:b/>
          <w:bCs/>
          <w:color w:val="969696"/>
        </w:rPr>
      </w:pPr>
      <w:bookmarkStart w:id="0" w:name="_Hlk199496565"/>
      <w:r w:rsidRPr="00783FCC">
        <w:rPr>
          <w:rFonts w:ascii="Aptos" w:hAnsi="Aptos"/>
          <w:b/>
          <w:bCs/>
          <w:color w:val="969696"/>
        </w:rPr>
        <w:t>CATEGORIA 4 ESTRELLAS</w:t>
      </w:r>
      <w:r>
        <w:rPr>
          <w:rFonts w:ascii="Aptos" w:hAnsi="Aptos"/>
          <w:color w:val="969696"/>
        </w:rPr>
        <w:t xml:space="preserve">                            </w:t>
      </w:r>
      <w:r w:rsidRPr="00783FCC">
        <w:rPr>
          <w:rFonts w:ascii="Aptos" w:hAnsi="Aptos"/>
          <w:b/>
          <w:bCs/>
          <w:color w:val="969696"/>
        </w:rPr>
        <w:t>TOTAL POR PERSONA</w:t>
      </w:r>
    </w:p>
    <w:p w14:paraId="4228AB42" w14:textId="77777777" w:rsidR="00EE084F" w:rsidRDefault="00EE084F" w:rsidP="00EE084F">
      <w:pPr>
        <w:pStyle w:val="Sinespaciado"/>
        <w:ind w:left="1440"/>
        <w:rPr>
          <w:rFonts w:ascii="Aptos" w:hAnsi="Aptos"/>
          <w:color w:val="969696"/>
        </w:rPr>
      </w:pPr>
      <w:r>
        <w:rPr>
          <w:rFonts w:ascii="Aptos" w:hAnsi="Aptos"/>
          <w:color w:val="969696"/>
        </w:rPr>
        <w:t>Precio por persona en hab. Doble              1,438 USD</w:t>
      </w:r>
    </w:p>
    <w:p w14:paraId="2D3EDB3E" w14:textId="77777777" w:rsidR="00EE084F" w:rsidRDefault="00EE084F" w:rsidP="00EE084F">
      <w:pPr>
        <w:pStyle w:val="Sinespaciado"/>
        <w:ind w:left="1440"/>
        <w:rPr>
          <w:rFonts w:ascii="Aptos" w:hAnsi="Aptos"/>
          <w:color w:val="969696"/>
        </w:rPr>
      </w:pPr>
      <w:r>
        <w:rPr>
          <w:rFonts w:ascii="Aptos" w:hAnsi="Aptos"/>
          <w:color w:val="969696"/>
        </w:rPr>
        <w:t>Precio por persona en hab. Triple               1,418 USD</w:t>
      </w:r>
    </w:p>
    <w:p w14:paraId="5F6DB250" w14:textId="77777777" w:rsidR="00EE084F" w:rsidRDefault="00EE084F" w:rsidP="00EE084F">
      <w:pPr>
        <w:pStyle w:val="Sinespaciado"/>
        <w:ind w:left="1440"/>
        <w:rPr>
          <w:rFonts w:ascii="Aptos" w:hAnsi="Aptos"/>
          <w:color w:val="969696"/>
        </w:rPr>
      </w:pPr>
      <w:r>
        <w:rPr>
          <w:rFonts w:ascii="Aptos" w:hAnsi="Aptos"/>
          <w:color w:val="969696"/>
        </w:rPr>
        <w:t xml:space="preserve">Precio por persona en hab. Sencilla </w:t>
      </w:r>
      <w:r w:rsidRPr="00783FCC">
        <w:rPr>
          <w:rFonts w:ascii="Aptos" w:hAnsi="Aptos"/>
          <w:color w:val="969696"/>
        </w:rPr>
        <w:t xml:space="preserve">         </w:t>
      </w:r>
      <w:r>
        <w:rPr>
          <w:rFonts w:ascii="Aptos" w:hAnsi="Aptos"/>
          <w:color w:val="969696"/>
        </w:rPr>
        <w:t>1,883</w:t>
      </w:r>
      <w:r w:rsidRPr="00783FCC">
        <w:rPr>
          <w:rFonts w:ascii="Aptos" w:hAnsi="Aptos"/>
          <w:color w:val="969696"/>
        </w:rPr>
        <w:t xml:space="preserve"> USD</w:t>
      </w:r>
    </w:p>
    <w:p w14:paraId="7CEDE5F0" w14:textId="77777777" w:rsidR="00164BDE" w:rsidRPr="00783FCC" w:rsidRDefault="00164BDE" w:rsidP="00EE084F">
      <w:pPr>
        <w:pStyle w:val="Sinespaciado"/>
        <w:ind w:left="1440"/>
        <w:rPr>
          <w:rFonts w:ascii="Aptos" w:hAnsi="Aptos"/>
          <w:color w:val="969696"/>
        </w:rPr>
      </w:pPr>
    </w:p>
    <w:p w14:paraId="0E5E8A45" w14:textId="77777777" w:rsidR="00EE084F" w:rsidRPr="006B242C" w:rsidRDefault="00EE084F" w:rsidP="00EE084F">
      <w:pPr>
        <w:pStyle w:val="Sinespaciado"/>
        <w:ind w:left="1440"/>
        <w:rPr>
          <w:rFonts w:ascii="Aptos" w:hAnsi="Aptos"/>
          <w:color w:val="969696"/>
          <w:lang w:val="pt-PT"/>
        </w:rPr>
      </w:pPr>
      <w:r w:rsidRPr="006B242C">
        <w:rPr>
          <w:rFonts w:ascii="Aptos" w:hAnsi="Aptos"/>
          <w:color w:val="969696"/>
          <w:lang w:val="pt-PT"/>
        </w:rPr>
        <w:t xml:space="preserve">Hotel Cairo                                                            Barceló Pyramids 4* o similar </w:t>
      </w:r>
    </w:p>
    <w:p w14:paraId="5BEB3F6C" w14:textId="77777777" w:rsidR="00EE084F" w:rsidRPr="006B242C" w:rsidRDefault="00EE084F" w:rsidP="00EE084F">
      <w:pPr>
        <w:pStyle w:val="Sinespaciado"/>
        <w:ind w:left="1440"/>
        <w:rPr>
          <w:rFonts w:ascii="Aptos" w:hAnsi="Aptos"/>
          <w:color w:val="969696"/>
          <w:lang w:val="pt-PT"/>
        </w:rPr>
      </w:pPr>
      <w:r w:rsidRPr="006B242C">
        <w:rPr>
          <w:rFonts w:ascii="Aptos" w:hAnsi="Aptos"/>
          <w:color w:val="969696"/>
          <w:lang w:val="pt-PT"/>
        </w:rPr>
        <w:t>Crucero por el Nilo                                            M/S Princess Sarah 5* o similar</w:t>
      </w:r>
    </w:p>
    <w:p w14:paraId="6AED0193" w14:textId="77777777" w:rsidR="00EE084F" w:rsidRPr="006B242C" w:rsidRDefault="00EE084F" w:rsidP="00EE084F">
      <w:pPr>
        <w:pStyle w:val="Sinespaciado"/>
        <w:ind w:left="1440"/>
        <w:rPr>
          <w:rFonts w:ascii="Aptos" w:hAnsi="Aptos"/>
          <w:color w:val="969696"/>
          <w:lang w:val="pt-PT"/>
        </w:rPr>
      </w:pPr>
      <w:r w:rsidRPr="006B242C">
        <w:rPr>
          <w:rFonts w:ascii="Aptos" w:hAnsi="Aptos"/>
          <w:color w:val="969696"/>
          <w:lang w:val="pt-PT"/>
        </w:rPr>
        <w:t xml:space="preserve">                                                                                     según itinerario </w:t>
      </w:r>
    </w:p>
    <w:p w14:paraId="21626176" w14:textId="77777777" w:rsidR="00EE084F" w:rsidRPr="006B242C" w:rsidRDefault="00EE084F" w:rsidP="00EE084F">
      <w:pPr>
        <w:pStyle w:val="Sinespaciado"/>
        <w:rPr>
          <w:rFonts w:ascii="Aptos" w:hAnsi="Aptos"/>
          <w:color w:val="969696"/>
          <w:lang w:val="pt-PT"/>
        </w:rPr>
      </w:pPr>
    </w:p>
    <w:bookmarkEnd w:id="0"/>
    <w:p w14:paraId="5641A57C" w14:textId="77777777" w:rsidR="00EE084F" w:rsidRPr="006B242C" w:rsidRDefault="00EE084F" w:rsidP="00EE084F">
      <w:pPr>
        <w:pStyle w:val="Sinespaciado"/>
        <w:rPr>
          <w:rFonts w:ascii="Aptos" w:hAnsi="Aptos"/>
          <w:color w:val="969696"/>
          <w:lang w:val="pt-PT"/>
        </w:rPr>
      </w:pPr>
    </w:p>
    <w:p w14:paraId="2F767A0A" w14:textId="77777777" w:rsidR="00EE084F" w:rsidRPr="006B242C" w:rsidRDefault="00EE084F" w:rsidP="00EE084F">
      <w:pPr>
        <w:pStyle w:val="Sinespaciado"/>
        <w:ind w:left="1440"/>
        <w:rPr>
          <w:rFonts w:ascii="Aptos" w:hAnsi="Aptos"/>
          <w:b/>
          <w:bCs/>
          <w:color w:val="969696"/>
          <w:lang w:val="pt-PT"/>
        </w:rPr>
      </w:pPr>
      <w:r w:rsidRPr="006B242C">
        <w:rPr>
          <w:rFonts w:ascii="Aptos" w:hAnsi="Aptos"/>
          <w:b/>
          <w:bCs/>
          <w:color w:val="969696"/>
          <w:lang w:val="pt-PT"/>
        </w:rPr>
        <w:t>CATEGORIA 5 ESTRELLAS</w:t>
      </w:r>
      <w:r w:rsidRPr="006B242C">
        <w:rPr>
          <w:rFonts w:ascii="Aptos" w:hAnsi="Aptos"/>
          <w:color w:val="969696"/>
          <w:lang w:val="pt-PT"/>
        </w:rPr>
        <w:t xml:space="preserve">                            </w:t>
      </w:r>
      <w:r w:rsidRPr="006B242C">
        <w:rPr>
          <w:rFonts w:ascii="Aptos" w:hAnsi="Aptos"/>
          <w:b/>
          <w:bCs/>
          <w:color w:val="969696"/>
          <w:lang w:val="pt-PT"/>
        </w:rPr>
        <w:t>TOTAL POR PERSONA</w:t>
      </w:r>
    </w:p>
    <w:p w14:paraId="6F348C00" w14:textId="77777777" w:rsidR="00EE084F" w:rsidRDefault="00EE084F" w:rsidP="00EE084F">
      <w:pPr>
        <w:pStyle w:val="Sinespaciado"/>
        <w:ind w:left="1440"/>
        <w:rPr>
          <w:rFonts w:ascii="Aptos" w:hAnsi="Aptos"/>
          <w:color w:val="969696"/>
        </w:rPr>
      </w:pPr>
      <w:r w:rsidRPr="006B242C">
        <w:rPr>
          <w:rFonts w:ascii="Aptos" w:hAnsi="Aptos"/>
          <w:color w:val="969696"/>
          <w:lang w:val="pt-PT"/>
        </w:rPr>
        <w:t xml:space="preserve">Precio por persona en hab. </w:t>
      </w:r>
      <w:r>
        <w:rPr>
          <w:rFonts w:ascii="Aptos" w:hAnsi="Aptos"/>
          <w:color w:val="969696"/>
        </w:rPr>
        <w:t>Doble              1,669 USD</w:t>
      </w:r>
    </w:p>
    <w:p w14:paraId="4DEBC8F2" w14:textId="77777777" w:rsidR="00EE084F" w:rsidRDefault="00EE084F" w:rsidP="00EE084F">
      <w:pPr>
        <w:pStyle w:val="Sinespaciado"/>
        <w:ind w:left="1440"/>
        <w:rPr>
          <w:rFonts w:ascii="Aptos" w:hAnsi="Aptos"/>
          <w:color w:val="969696"/>
        </w:rPr>
      </w:pPr>
      <w:r>
        <w:rPr>
          <w:rFonts w:ascii="Aptos" w:hAnsi="Aptos"/>
          <w:color w:val="969696"/>
        </w:rPr>
        <w:t>Precio por persona en hab. Triple               1,649 USD</w:t>
      </w:r>
    </w:p>
    <w:p w14:paraId="6988C9F2" w14:textId="18F77380" w:rsidR="00EE084F" w:rsidRDefault="00EE084F" w:rsidP="00EE084F">
      <w:pPr>
        <w:pStyle w:val="Sinespaciado"/>
        <w:ind w:left="1440"/>
        <w:rPr>
          <w:rFonts w:ascii="Aptos" w:hAnsi="Aptos"/>
          <w:color w:val="969696"/>
        </w:rPr>
      </w:pPr>
      <w:r>
        <w:rPr>
          <w:rFonts w:ascii="Aptos" w:hAnsi="Aptos"/>
          <w:color w:val="969696"/>
        </w:rPr>
        <w:t xml:space="preserve">Precio por persona en hab. Sencilla </w:t>
      </w:r>
      <w:r w:rsidRPr="00783FCC">
        <w:rPr>
          <w:rFonts w:ascii="Aptos" w:hAnsi="Aptos"/>
          <w:color w:val="969696"/>
        </w:rPr>
        <w:t xml:space="preserve">         </w:t>
      </w:r>
      <w:r>
        <w:rPr>
          <w:rFonts w:ascii="Aptos" w:hAnsi="Aptos"/>
          <w:color w:val="969696"/>
        </w:rPr>
        <w:t>2,</w:t>
      </w:r>
      <w:r w:rsidR="00EA167B">
        <w:rPr>
          <w:rFonts w:ascii="Aptos" w:hAnsi="Aptos"/>
          <w:color w:val="969696"/>
        </w:rPr>
        <w:t>364</w:t>
      </w:r>
      <w:r w:rsidRPr="00783FCC">
        <w:rPr>
          <w:rFonts w:ascii="Aptos" w:hAnsi="Aptos"/>
          <w:color w:val="969696"/>
        </w:rPr>
        <w:t xml:space="preserve"> USD</w:t>
      </w:r>
    </w:p>
    <w:p w14:paraId="60176B9F" w14:textId="77777777" w:rsidR="00164BDE" w:rsidRPr="001E7244" w:rsidRDefault="00164BDE" w:rsidP="00EE084F">
      <w:pPr>
        <w:pStyle w:val="Sinespaciado"/>
        <w:ind w:left="1440"/>
        <w:rPr>
          <w:rFonts w:ascii="Aptos" w:hAnsi="Aptos"/>
          <w:color w:val="969696"/>
        </w:rPr>
      </w:pPr>
    </w:p>
    <w:p w14:paraId="3FB8478B" w14:textId="77777777" w:rsidR="00EE084F" w:rsidRPr="006B242C" w:rsidRDefault="00EE084F" w:rsidP="00EE084F">
      <w:pPr>
        <w:pStyle w:val="Sinespaciado"/>
        <w:ind w:left="1440"/>
        <w:rPr>
          <w:rFonts w:ascii="Aptos" w:hAnsi="Aptos"/>
          <w:color w:val="969696"/>
          <w:lang w:val="pt-PT"/>
        </w:rPr>
      </w:pPr>
      <w:r w:rsidRPr="006B242C">
        <w:rPr>
          <w:rFonts w:ascii="Aptos" w:hAnsi="Aptos"/>
          <w:color w:val="969696"/>
          <w:lang w:val="pt-PT"/>
        </w:rPr>
        <w:t xml:space="preserve">Hotel Cairo                                                            Ramses Hilton 5* o similar  </w:t>
      </w:r>
    </w:p>
    <w:p w14:paraId="1B9D784A" w14:textId="77777777" w:rsidR="00EE084F" w:rsidRDefault="00EE084F" w:rsidP="00EE084F">
      <w:pPr>
        <w:pStyle w:val="Sinespaciado"/>
        <w:ind w:left="1440"/>
        <w:rPr>
          <w:rFonts w:ascii="Aptos" w:hAnsi="Aptos"/>
          <w:color w:val="969696"/>
        </w:rPr>
      </w:pPr>
      <w:r w:rsidRPr="00EC29A9">
        <w:rPr>
          <w:rFonts w:ascii="Aptos" w:hAnsi="Aptos"/>
          <w:color w:val="969696"/>
        </w:rPr>
        <w:t>Crucero por el Nilo                                            M/</w:t>
      </w:r>
      <w:r>
        <w:rPr>
          <w:rFonts w:ascii="Aptos" w:hAnsi="Aptos"/>
          <w:color w:val="969696"/>
        </w:rPr>
        <w:t xml:space="preserve">S Blue Shadow I – 5* o similar </w:t>
      </w:r>
    </w:p>
    <w:p w14:paraId="031C6BBB" w14:textId="77777777" w:rsidR="00EE084F" w:rsidRPr="00EC29A9" w:rsidRDefault="00EE084F" w:rsidP="00EE084F">
      <w:pPr>
        <w:pStyle w:val="Sinespaciado"/>
        <w:ind w:left="1440"/>
        <w:rPr>
          <w:rFonts w:ascii="Aptos" w:hAnsi="Aptos"/>
          <w:color w:val="969696"/>
        </w:rPr>
      </w:pPr>
      <w:r>
        <w:rPr>
          <w:rFonts w:ascii="Aptos" w:hAnsi="Aptos"/>
          <w:color w:val="969696"/>
        </w:rPr>
        <w:t xml:space="preserve">                                                                                    Según itinerario </w:t>
      </w:r>
    </w:p>
    <w:p w14:paraId="275913B0" w14:textId="77777777" w:rsidR="007A0F72" w:rsidRDefault="007A0F72" w:rsidP="006F56AE">
      <w:pPr>
        <w:pStyle w:val="Sinespaciado"/>
        <w:rPr>
          <w:rFonts w:ascii="Aptos" w:hAnsi="Aptos"/>
          <w:color w:val="969696"/>
        </w:rPr>
      </w:pPr>
    </w:p>
    <w:p w14:paraId="1F89A775" w14:textId="77777777" w:rsidR="007A0F72" w:rsidRDefault="007A0F72" w:rsidP="00A52E13">
      <w:pPr>
        <w:pStyle w:val="Sinespaciado"/>
        <w:jc w:val="center"/>
        <w:rPr>
          <w:rFonts w:ascii="Aptos" w:hAnsi="Aptos"/>
          <w:color w:val="969696"/>
        </w:rPr>
      </w:pPr>
    </w:p>
    <w:p w14:paraId="5F069EBA" w14:textId="77777777" w:rsidR="007A0F72" w:rsidRPr="00BB0369" w:rsidRDefault="007A0F72" w:rsidP="00BB0369">
      <w:pPr>
        <w:pStyle w:val="Sinespaciado"/>
        <w:rPr>
          <w:rFonts w:ascii="Aptos" w:hAnsi="Aptos"/>
          <w:b/>
          <w:bCs/>
          <w:color w:val="969696"/>
        </w:rPr>
      </w:pPr>
      <w:r w:rsidRPr="00BB0369">
        <w:rPr>
          <w:rFonts w:ascii="Aptos" w:hAnsi="Aptos"/>
          <w:b/>
          <w:bCs/>
          <w:color w:val="969696"/>
        </w:rPr>
        <w:t>EL PAQUETE INCLUYE:</w:t>
      </w:r>
    </w:p>
    <w:p w14:paraId="1C042076" w14:textId="77777777" w:rsidR="007A0F72" w:rsidRPr="0022209A" w:rsidRDefault="007A0F72" w:rsidP="007A0F72">
      <w:pPr>
        <w:pStyle w:val="Sinespaciado"/>
        <w:jc w:val="both"/>
        <w:rPr>
          <w:b/>
          <w:bCs/>
          <w:color w:val="948A54" w:themeColor="background2" w:themeShade="80"/>
        </w:rPr>
      </w:pPr>
    </w:p>
    <w:p w14:paraId="655E0F01" w14:textId="77777777" w:rsidR="007A0F72" w:rsidRDefault="007A0F72" w:rsidP="007A0F72">
      <w:pPr>
        <w:pStyle w:val="Sinespaciado"/>
        <w:numPr>
          <w:ilvl w:val="0"/>
          <w:numId w:val="4"/>
        </w:numPr>
        <w:jc w:val="both"/>
        <w:rPr>
          <w:rFonts w:ascii="Aptos" w:hAnsi="Aptos"/>
          <w:color w:val="969696"/>
        </w:rPr>
      </w:pPr>
      <w:r w:rsidRPr="007A0F72">
        <w:rPr>
          <w:rFonts w:ascii="Aptos" w:hAnsi="Aptos"/>
          <w:color w:val="969696"/>
        </w:rPr>
        <w:t>04 noches en El Cairo en base de alojamiento y desayuno.</w:t>
      </w:r>
    </w:p>
    <w:p w14:paraId="11192BD0" w14:textId="4A2F31AD" w:rsidR="0045497E" w:rsidRPr="008E4692" w:rsidRDefault="0045497E" w:rsidP="007A0F72">
      <w:pPr>
        <w:pStyle w:val="Sinespaciado"/>
        <w:numPr>
          <w:ilvl w:val="0"/>
          <w:numId w:val="4"/>
        </w:numPr>
        <w:jc w:val="both"/>
        <w:rPr>
          <w:rFonts w:ascii="Aptos" w:hAnsi="Aptos"/>
          <w:color w:val="969696"/>
          <w:lang w:val="pt-PT"/>
        </w:rPr>
      </w:pPr>
      <w:r w:rsidRPr="008E4692">
        <w:rPr>
          <w:rFonts w:ascii="Aptos" w:hAnsi="Aptos"/>
          <w:color w:val="969696"/>
          <w:lang w:val="pt-PT"/>
        </w:rPr>
        <w:t xml:space="preserve">Vuelo </w:t>
      </w:r>
      <w:r w:rsidR="008E4692" w:rsidRPr="008E4692">
        <w:rPr>
          <w:rFonts w:ascii="Aptos" w:hAnsi="Aptos"/>
          <w:color w:val="969696"/>
          <w:lang w:val="pt-PT"/>
        </w:rPr>
        <w:t xml:space="preserve">interno </w:t>
      </w:r>
      <w:r w:rsidR="00F95CF3">
        <w:rPr>
          <w:rFonts w:ascii="Aptos" w:hAnsi="Aptos"/>
          <w:color w:val="969696"/>
          <w:lang w:val="pt-PT"/>
        </w:rPr>
        <w:t>C</w:t>
      </w:r>
      <w:r w:rsidR="008E4692" w:rsidRPr="008E4692">
        <w:rPr>
          <w:rFonts w:ascii="Aptos" w:hAnsi="Aptos"/>
          <w:color w:val="969696"/>
          <w:lang w:val="pt-PT"/>
        </w:rPr>
        <w:t>airo/</w:t>
      </w:r>
      <w:r w:rsidR="00F95CF3">
        <w:rPr>
          <w:rFonts w:ascii="Aptos" w:hAnsi="Aptos"/>
          <w:color w:val="969696"/>
          <w:lang w:val="pt-PT"/>
        </w:rPr>
        <w:t>L</w:t>
      </w:r>
      <w:r w:rsidR="008E4692" w:rsidRPr="008E4692">
        <w:rPr>
          <w:rFonts w:ascii="Aptos" w:hAnsi="Aptos"/>
          <w:color w:val="969696"/>
          <w:lang w:val="pt-PT"/>
        </w:rPr>
        <w:t>uxo</w:t>
      </w:r>
      <w:r w:rsidR="00F95CF3">
        <w:rPr>
          <w:rFonts w:ascii="Aptos" w:hAnsi="Aptos"/>
          <w:color w:val="969696"/>
          <w:lang w:val="pt-PT"/>
        </w:rPr>
        <w:t>r</w:t>
      </w:r>
      <w:r w:rsidR="008E4692" w:rsidRPr="008E4692">
        <w:rPr>
          <w:rFonts w:ascii="Aptos" w:hAnsi="Aptos"/>
          <w:color w:val="969696"/>
          <w:lang w:val="pt-PT"/>
        </w:rPr>
        <w:t>/</w:t>
      </w:r>
      <w:r w:rsidR="00F95CF3">
        <w:rPr>
          <w:rFonts w:ascii="Aptos" w:hAnsi="Aptos"/>
          <w:color w:val="969696"/>
          <w:lang w:val="pt-PT"/>
        </w:rPr>
        <w:t>C</w:t>
      </w:r>
      <w:r w:rsidR="008E4692">
        <w:rPr>
          <w:rFonts w:ascii="Aptos" w:hAnsi="Aptos"/>
          <w:color w:val="969696"/>
          <w:lang w:val="pt-PT"/>
        </w:rPr>
        <w:t xml:space="preserve">airo </w:t>
      </w:r>
    </w:p>
    <w:p w14:paraId="647285C8"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04 noches en crucero en base de pensión completa.</w:t>
      </w:r>
    </w:p>
    <w:p w14:paraId="1883437E"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 xml:space="preserve">Visita de las Pirámides, La Esfinge, el templo del Valle (sin entrar al interior de la pirámide), Memphis y </w:t>
      </w:r>
      <w:proofErr w:type="spellStart"/>
      <w:r w:rsidRPr="007A0F72">
        <w:rPr>
          <w:rFonts w:ascii="Aptos" w:hAnsi="Aptos"/>
          <w:color w:val="969696"/>
        </w:rPr>
        <w:t>Sakkara</w:t>
      </w:r>
      <w:proofErr w:type="spellEnd"/>
      <w:r w:rsidRPr="007A0F72">
        <w:rPr>
          <w:rFonts w:ascii="Aptos" w:hAnsi="Aptos"/>
          <w:color w:val="969696"/>
        </w:rPr>
        <w:t>.</w:t>
      </w:r>
    </w:p>
    <w:p w14:paraId="7EC0F995"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Visita de la ciudad de El Cairo que incluye la ciudadela de Saladino, el museo de antigüedades, el Cairo viejo (no incluye el museo copto) el barrio de Khan El Kahlili.</w:t>
      </w:r>
    </w:p>
    <w:p w14:paraId="4C33CDE7"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 xml:space="preserve">En Luxor: Valle de los Reyes, Reinas, Templo de </w:t>
      </w:r>
      <w:proofErr w:type="spellStart"/>
      <w:r w:rsidRPr="007A0F72">
        <w:rPr>
          <w:rFonts w:ascii="Aptos" w:hAnsi="Aptos"/>
          <w:color w:val="969696"/>
        </w:rPr>
        <w:t>Medinet</w:t>
      </w:r>
      <w:proofErr w:type="spellEnd"/>
      <w:r w:rsidRPr="007A0F72">
        <w:rPr>
          <w:rFonts w:ascii="Aptos" w:hAnsi="Aptos"/>
          <w:color w:val="969696"/>
        </w:rPr>
        <w:t xml:space="preserve"> </w:t>
      </w:r>
      <w:proofErr w:type="spellStart"/>
      <w:r w:rsidRPr="007A0F72">
        <w:rPr>
          <w:rFonts w:ascii="Aptos" w:hAnsi="Aptos"/>
          <w:color w:val="969696"/>
        </w:rPr>
        <w:t>Habu</w:t>
      </w:r>
      <w:proofErr w:type="spellEnd"/>
      <w:r w:rsidRPr="007A0F72">
        <w:rPr>
          <w:rFonts w:ascii="Aptos" w:hAnsi="Aptos"/>
          <w:color w:val="969696"/>
        </w:rPr>
        <w:t xml:space="preserve">, Los Colosos de </w:t>
      </w:r>
      <w:proofErr w:type="spellStart"/>
      <w:r w:rsidRPr="007A0F72">
        <w:rPr>
          <w:rFonts w:ascii="Aptos" w:hAnsi="Aptos"/>
          <w:color w:val="969696"/>
        </w:rPr>
        <w:t>Memnon</w:t>
      </w:r>
      <w:proofErr w:type="spellEnd"/>
      <w:r w:rsidRPr="007A0F72">
        <w:rPr>
          <w:rFonts w:ascii="Aptos" w:hAnsi="Aptos"/>
          <w:color w:val="969696"/>
        </w:rPr>
        <w:t>, Templo de Karnak, Templo de Luxor.</w:t>
      </w:r>
    </w:p>
    <w:p w14:paraId="7A6EEBA9"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 xml:space="preserve">En </w:t>
      </w:r>
      <w:proofErr w:type="spellStart"/>
      <w:r w:rsidRPr="007A0F72">
        <w:rPr>
          <w:rFonts w:ascii="Aptos" w:hAnsi="Aptos"/>
          <w:color w:val="969696"/>
        </w:rPr>
        <w:t>Edfu</w:t>
      </w:r>
      <w:proofErr w:type="spellEnd"/>
      <w:r w:rsidRPr="007A0F72">
        <w:rPr>
          <w:rFonts w:ascii="Aptos" w:hAnsi="Aptos"/>
          <w:color w:val="969696"/>
        </w:rPr>
        <w:t>: El templo dedicado al dios Horus</w:t>
      </w:r>
    </w:p>
    <w:p w14:paraId="0C539CF2"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En Kom Ombo: El templo dedicado a los dioses Sobek y Haroeris.</w:t>
      </w:r>
    </w:p>
    <w:p w14:paraId="7EB8AEC7"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En Aswan: Paseo de Felucca alrededor de las Islas de Aswan, la Alta Presa, el Obelisco Inacabado y visita al templo de Philae.</w:t>
      </w:r>
    </w:p>
    <w:p w14:paraId="0E15F159" w14:textId="4DC5D8E0"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Todos los traslados en coches aire acondicionado.</w:t>
      </w:r>
    </w:p>
    <w:p w14:paraId="7AD889EB"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Guía de habla hispana.</w:t>
      </w:r>
    </w:p>
    <w:p w14:paraId="602FEB1D" w14:textId="77777777" w:rsidR="007A0F72" w:rsidRDefault="007A0F72" w:rsidP="007A0F72">
      <w:pPr>
        <w:pStyle w:val="Sinespaciado"/>
        <w:numPr>
          <w:ilvl w:val="0"/>
          <w:numId w:val="4"/>
        </w:numPr>
        <w:jc w:val="both"/>
        <w:rPr>
          <w:rFonts w:ascii="Aptos" w:hAnsi="Aptos"/>
          <w:color w:val="969696"/>
        </w:rPr>
      </w:pPr>
      <w:r w:rsidRPr="007A0F72">
        <w:rPr>
          <w:rFonts w:ascii="Aptos" w:hAnsi="Aptos"/>
          <w:color w:val="969696"/>
        </w:rPr>
        <w:t>Visa de Egipto</w:t>
      </w:r>
    </w:p>
    <w:p w14:paraId="7A758F71" w14:textId="3019A14A" w:rsidR="00164BDE" w:rsidRPr="007A0F72" w:rsidRDefault="00164BDE" w:rsidP="007A0F72">
      <w:pPr>
        <w:pStyle w:val="Sinespaciado"/>
        <w:numPr>
          <w:ilvl w:val="0"/>
          <w:numId w:val="4"/>
        </w:numPr>
        <w:jc w:val="both"/>
        <w:rPr>
          <w:rFonts w:ascii="Aptos" w:hAnsi="Aptos"/>
          <w:color w:val="969696"/>
        </w:rPr>
      </w:pPr>
      <w:r>
        <w:rPr>
          <w:rFonts w:ascii="Aptos" w:hAnsi="Aptos"/>
          <w:color w:val="969696"/>
        </w:rPr>
        <w:t xml:space="preserve">Propinas incluidas </w:t>
      </w:r>
    </w:p>
    <w:p w14:paraId="21B0D703" w14:textId="77777777" w:rsidR="007A0F72" w:rsidRPr="0022209A" w:rsidRDefault="007A0F72" w:rsidP="007A0F72">
      <w:pPr>
        <w:pStyle w:val="Sinespaciado"/>
        <w:jc w:val="both"/>
        <w:rPr>
          <w:color w:val="948A54" w:themeColor="background2" w:themeShade="80"/>
        </w:rPr>
      </w:pPr>
    </w:p>
    <w:p w14:paraId="6C19CC3D" w14:textId="77777777" w:rsidR="006F56AE" w:rsidRDefault="006F56AE" w:rsidP="00BB0369">
      <w:pPr>
        <w:pStyle w:val="Sinespaciado"/>
        <w:rPr>
          <w:rFonts w:ascii="Aptos" w:hAnsi="Aptos"/>
          <w:b/>
          <w:bCs/>
          <w:color w:val="969696"/>
        </w:rPr>
      </w:pPr>
    </w:p>
    <w:p w14:paraId="587B22A3" w14:textId="77777777" w:rsidR="006F56AE" w:rsidRDefault="006F56AE" w:rsidP="00BB0369">
      <w:pPr>
        <w:pStyle w:val="Sinespaciado"/>
        <w:rPr>
          <w:rFonts w:ascii="Aptos" w:hAnsi="Aptos"/>
          <w:b/>
          <w:bCs/>
          <w:color w:val="969696"/>
        </w:rPr>
      </w:pPr>
    </w:p>
    <w:p w14:paraId="18354324" w14:textId="34BD2D2F" w:rsidR="007A0F72" w:rsidRPr="00BB0369" w:rsidRDefault="007A0F72" w:rsidP="00BB0369">
      <w:pPr>
        <w:pStyle w:val="Sinespaciado"/>
        <w:rPr>
          <w:rFonts w:ascii="Aptos" w:hAnsi="Aptos"/>
          <w:b/>
          <w:bCs/>
          <w:color w:val="969696"/>
        </w:rPr>
      </w:pPr>
      <w:r w:rsidRPr="00BB0369">
        <w:rPr>
          <w:rFonts w:ascii="Aptos" w:hAnsi="Aptos"/>
          <w:b/>
          <w:bCs/>
          <w:color w:val="969696"/>
        </w:rPr>
        <w:t>EL PAQUETE NO INCLUYE</w:t>
      </w:r>
    </w:p>
    <w:p w14:paraId="4E5D86A2"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Vuelos internacionales</w:t>
      </w:r>
    </w:p>
    <w:p w14:paraId="7502C46C"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Equipaje extra</w:t>
      </w:r>
    </w:p>
    <w:p w14:paraId="06365FB2"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Ningún gasto de índole personal</w:t>
      </w:r>
    </w:p>
    <w:p w14:paraId="6F01D7E6"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Excursiones opcionales</w:t>
      </w:r>
    </w:p>
    <w:p w14:paraId="34C48126"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Ningún servicio no especificado en el itinerario</w:t>
      </w:r>
    </w:p>
    <w:p w14:paraId="719B6C8A" w14:textId="77777777" w:rsidR="007A0F72" w:rsidRPr="007A0F72" w:rsidRDefault="007A0F72" w:rsidP="007A0F72">
      <w:pPr>
        <w:pStyle w:val="Sinespaciado"/>
        <w:numPr>
          <w:ilvl w:val="0"/>
          <w:numId w:val="4"/>
        </w:numPr>
        <w:jc w:val="both"/>
        <w:rPr>
          <w:rFonts w:ascii="Aptos" w:hAnsi="Aptos"/>
          <w:color w:val="969696"/>
        </w:rPr>
      </w:pPr>
      <w:r w:rsidRPr="007A0F72">
        <w:rPr>
          <w:rFonts w:ascii="Aptos" w:hAnsi="Aptos"/>
          <w:color w:val="969696"/>
        </w:rPr>
        <w:t>Bebidas en las comidas tanto en tierra como en el crucero</w:t>
      </w:r>
    </w:p>
    <w:p w14:paraId="729FCCE3" w14:textId="77777777" w:rsidR="007A0F72" w:rsidRDefault="007A0F72" w:rsidP="007A0F72">
      <w:pPr>
        <w:pStyle w:val="Sinespaciado"/>
        <w:numPr>
          <w:ilvl w:val="0"/>
          <w:numId w:val="4"/>
        </w:numPr>
        <w:jc w:val="both"/>
        <w:rPr>
          <w:rFonts w:ascii="Aptos" w:hAnsi="Aptos"/>
          <w:color w:val="969696"/>
        </w:rPr>
      </w:pPr>
      <w:r w:rsidRPr="007A0F72">
        <w:rPr>
          <w:rFonts w:ascii="Aptos" w:hAnsi="Aptos"/>
          <w:color w:val="969696"/>
        </w:rPr>
        <w:t xml:space="preserve">Seguro de asistencia </w:t>
      </w:r>
    </w:p>
    <w:p w14:paraId="7E08210B" w14:textId="77777777" w:rsidR="001402BF" w:rsidRPr="007A0F72" w:rsidRDefault="001402BF" w:rsidP="001402BF">
      <w:pPr>
        <w:pStyle w:val="Sinespaciado"/>
        <w:ind w:left="720"/>
        <w:jc w:val="both"/>
        <w:rPr>
          <w:rFonts w:ascii="Aptos" w:hAnsi="Aptos"/>
          <w:color w:val="969696"/>
        </w:rPr>
      </w:pPr>
    </w:p>
    <w:p w14:paraId="778409E3" w14:textId="77777777" w:rsidR="007A0F72" w:rsidRPr="001402BF" w:rsidRDefault="007A0F72" w:rsidP="001402BF">
      <w:pPr>
        <w:pStyle w:val="Sinespaciado"/>
        <w:ind w:left="720"/>
        <w:jc w:val="both"/>
        <w:rPr>
          <w:rFonts w:ascii="Aptos" w:hAnsi="Aptos"/>
          <w:color w:val="969696"/>
        </w:rPr>
      </w:pPr>
    </w:p>
    <w:p w14:paraId="1F7C392F" w14:textId="77777777" w:rsidR="007A0F72" w:rsidRPr="0022209A" w:rsidRDefault="007A0F72" w:rsidP="007A0F72">
      <w:pPr>
        <w:pStyle w:val="Sinespaciado"/>
        <w:jc w:val="both"/>
        <w:rPr>
          <w:color w:val="948A54" w:themeColor="background2" w:themeShade="80"/>
        </w:rPr>
      </w:pPr>
    </w:p>
    <w:p w14:paraId="7BAA9351" w14:textId="77777777" w:rsidR="007A0F72" w:rsidRPr="0022209A" w:rsidRDefault="007A0F72" w:rsidP="007A0F72">
      <w:pPr>
        <w:pStyle w:val="Sinespaciado"/>
        <w:jc w:val="both"/>
        <w:rPr>
          <w:color w:val="948A54" w:themeColor="background2" w:themeShade="80"/>
        </w:rPr>
      </w:pPr>
    </w:p>
    <w:p w14:paraId="736AE202" w14:textId="77777777" w:rsidR="007A0F72" w:rsidRDefault="007A0F72" w:rsidP="00A52E13">
      <w:pPr>
        <w:pStyle w:val="Sinespaciado"/>
        <w:jc w:val="center"/>
        <w:rPr>
          <w:rFonts w:ascii="Aptos" w:hAnsi="Aptos"/>
          <w:color w:val="969696"/>
        </w:rPr>
      </w:pPr>
    </w:p>
    <w:p w14:paraId="0EB942B6" w14:textId="77777777" w:rsidR="007A0F72" w:rsidRDefault="007A0F72" w:rsidP="00A52E13">
      <w:pPr>
        <w:pStyle w:val="Sinespaciado"/>
        <w:jc w:val="center"/>
        <w:rPr>
          <w:rFonts w:ascii="Aptos" w:hAnsi="Aptos"/>
          <w:color w:val="969696"/>
        </w:rPr>
      </w:pPr>
    </w:p>
    <w:p w14:paraId="7A74C3E5" w14:textId="77777777" w:rsidR="007A0F72" w:rsidRDefault="007A0F72" w:rsidP="00A52E13">
      <w:pPr>
        <w:pStyle w:val="Sinespaciado"/>
        <w:jc w:val="center"/>
        <w:rPr>
          <w:rFonts w:ascii="Aptos" w:hAnsi="Aptos"/>
          <w:color w:val="969696"/>
        </w:rPr>
      </w:pPr>
    </w:p>
    <w:p w14:paraId="4946F7E6" w14:textId="77777777" w:rsidR="004100D9" w:rsidRDefault="004100D9" w:rsidP="00783FCC">
      <w:pPr>
        <w:pStyle w:val="Sinespaciado"/>
        <w:rPr>
          <w:rFonts w:ascii="Aptos" w:hAnsi="Aptos"/>
          <w:color w:val="969696"/>
        </w:rPr>
      </w:pPr>
    </w:p>
    <w:p w14:paraId="42A10F51" w14:textId="77777777" w:rsidR="004100D9" w:rsidRPr="00A52E13" w:rsidRDefault="004100D9" w:rsidP="00A52E13">
      <w:pPr>
        <w:pStyle w:val="Sinespaciado"/>
        <w:jc w:val="center"/>
        <w:rPr>
          <w:rFonts w:ascii="Aptos" w:hAnsi="Aptos"/>
          <w:color w:val="969696"/>
        </w:rPr>
      </w:pPr>
    </w:p>
    <w:p w14:paraId="780CCA0E" w14:textId="77777777" w:rsidR="007D6503" w:rsidRPr="004100D9" w:rsidRDefault="007D6503" w:rsidP="007D6503">
      <w:pPr>
        <w:pStyle w:val="Sinespaciado"/>
        <w:jc w:val="both"/>
        <w:rPr>
          <w:rFonts w:ascii="Aptos" w:hAnsi="Aptos"/>
          <w:color w:val="969696"/>
        </w:rPr>
      </w:pPr>
    </w:p>
    <w:p w14:paraId="5F252688" w14:textId="77777777" w:rsidR="009C35A2" w:rsidRDefault="009C35A2" w:rsidP="009C35A2">
      <w:pPr>
        <w:pStyle w:val="Sinespaciado"/>
        <w:jc w:val="center"/>
        <w:rPr>
          <w:rFonts w:ascii="Aptos" w:hAnsi="Aptos"/>
          <w:b/>
          <w:bCs/>
          <w:color w:val="969696"/>
        </w:rPr>
      </w:pPr>
    </w:p>
    <w:p w14:paraId="64FA6FD1" w14:textId="77777777" w:rsidR="009C35A2" w:rsidRDefault="009C35A2" w:rsidP="009C35A2">
      <w:pPr>
        <w:pStyle w:val="Sinespaciado"/>
        <w:jc w:val="center"/>
        <w:rPr>
          <w:rFonts w:ascii="Aptos" w:hAnsi="Aptos"/>
          <w:b/>
          <w:bCs/>
          <w:color w:val="969696"/>
        </w:rPr>
      </w:pPr>
    </w:p>
    <w:p w14:paraId="020CD43A" w14:textId="77777777" w:rsidR="005E0D27" w:rsidRDefault="005E0D27" w:rsidP="005E0D27">
      <w:pPr>
        <w:pStyle w:val="Sinespaciado"/>
        <w:rPr>
          <w:rFonts w:ascii="Aptos" w:hAnsi="Aptos"/>
          <w:lang w:val="es-CU"/>
        </w:rPr>
      </w:pPr>
    </w:p>
    <w:p w14:paraId="6AFDA23D" w14:textId="77777777" w:rsidR="00783FCC" w:rsidRPr="00EC29A9" w:rsidRDefault="00783FCC" w:rsidP="009C35A2">
      <w:pPr>
        <w:pStyle w:val="Sinespaciado"/>
        <w:ind w:left="1440"/>
        <w:rPr>
          <w:rFonts w:ascii="Aptos" w:hAnsi="Aptos"/>
          <w:color w:val="969696"/>
        </w:rPr>
      </w:pPr>
    </w:p>
    <w:sectPr w:rsidR="00783FCC" w:rsidRPr="00EC29A9">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659F4" w14:textId="77777777" w:rsidR="007A3FF0" w:rsidRDefault="007A3FF0" w:rsidP="00C12E82">
      <w:r>
        <w:separator/>
      </w:r>
    </w:p>
  </w:endnote>
  <w:endnote w:type="continuationSeparator" w:id="0">
    <w:p w14:paraId="1AFBEBD6" w14:textId="77777777" w:rsidR="007A3FF0" w:rsidRDefault="007A3FF0"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37C343" w14:textId="77777777" w:rsidR="007A3FF0" w:rsidRDefault="007A3FF0" w:rsidP="00C12E82">
      <w:r>
        <w:separator/>
      </w:r>
    </w:p>
  </w:footnote>
  <w:footnote w:type="continuationSeparator" w:id="0">
    <w:p w14:paraId="6B051E8B" w14:textId="77777777" w:rsidR="007A3FF0" w:rsidRDefault="007A3FF0"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3"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4A206FC"/>
    <w:multiLevelType w:val="hybridMultilevel"/>
    <w:tmpl w:val="4B185D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2"/>
  </w:num>
  <w:num w:numId="2" w16cid:durableId="1794327757">
    <w:abstractNumId w:val="1"/>
  </w:num>
  <w:num w:numId="3" w16cid:durableId="1071535825">
    <w:abstractNumId w:val="4"/>
  </w:num>
  <w:num w:numId="4" w16cid:durableId="201015470">
    <w:abstractNumId w:val="0"/>
  </w:num>
  <w:num w:numId="5" w16cid:durableId="1971354774">
    <w:abstractNumId w:val="6"/>
  </w:num>
  <w:num w:numId="6" w16cid:durableId="2073657260">
    <w:abstractNumId w:val="3"/>
  </w:num>
  <w:num w:numId="7" w16cid:durableId="15866496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1797D"/>
    <w:rsid w:val="000453EE"/>
    <w:rsid w:val="000E4756"/>
    <w:rsid w:val="000E65FA"/>
    <w:rsid w:val="001402BF"/>
    <w:rsid w:val="00164BDE"/>
    <w:rsid w:val="001E7244"/>
    <w:rsid w:val="00237C8C"/>
    <w:rsid w:val="00271C14"/>
    <w:rsid w:val="00277346"/>
    <w:rsid w:val="00327705"/>
    <w:rsid w:val="00342471"/>
    <w:rsid w:val="003A7139"/>
    <w:rsid w:val="003C3BDF"/>
    <w:rsid w:val="00401AD5"/>
    <w:rsid w:val="00401C82"/>
    <w:rsid w:val="004100D9"/>
    <w:rsid w:val="0045497E"/>
    <w:rsid w:val="005560C4"/>
    <w:rsid w:val="005D146C"/>
    <w:rsid w:val="005E0D27"/>
    <w:rsid w:val="005E36EA"/>
    <w:rsid w:val="00683E67"/>
    <w:rsid w:val="006A795E"/>
    <w:rsid w:val="006B242C"/>
    <w:rsid w:val="006B3848"/>
    <w:rsid w:val="006C2815"/>
    <w:rsid w:val="006F56AE"/>
    <w:rsid w:val="00704C93"/>
    <w:rsid w:val="00783FCC"/>
    <w:rsid w:val="007A0F72"/>
    <w:rsid w:val="007A3FF0"/>
    <w:rsid w:val="007A59F7"/>
    <w:rsid w:val="007B58BE"/>
    <w:rsid w:val="007D6503"/>
    <w:rsid w:val="007E4EA4"/>
    <w:rsid w:val="008073E3"/>
    <w:rsid w:val="0082790F"/>
    <w:rsid w:val="008341C8"/>
    <w:rsid w:val="008B299B"/>
    <w:rsid w:val="008C3943"/>
    <w:rsid w:val="008E4692"/>
    <w:rsid w:val="00947B63"/>
    <w:rsid w:val="00976787"/>
    <w:rsid w:val="009C35A2"/>
    <w:rsid w:val="009D65BB"/>
    <w:rsid w:val="009F2C5B"/>
    <w:rsid w:val="00A034B8"/>
    <w:rsid w:val="00A46063"/>
    <w:rsid w:val="00A52E13"/>
    <w:rsid w:val="00A647AF"/>
    <w:rsid w:val="00AF3F89"/>
    <w:rsid w:val="00B60B79"/>
    <w:rsid w:val="00BB0369"/>
    <w:rsid w:val="00C12E82"/>
    <w:rsid w:val="00C164EE"/>
    <w:rsid w:val="00C412D5"/>
    <w:rsid w:val="00C85C0B"/>
    <w:rsid w:val="00CC5A82"/>
    <w:rsid w:val="00CE1D9E"/>
    <w:rsid w:val="00D00602"/>
    <w:rsid w:val="00D15F8C"/>
    <w:rsid w:val="00D224C5"/>
    <w:rsid w:val="00D322EA"/>
    <w:rsid w:val="00D63638"/>
    <w:rsid w:val="00D642E6"/>
    <w:rsid w:val="00DB184C"/>
    <w:rsid w:val="00E06C01"/>
    <w:rsid w:val="00E70EDB"/>
    <w:rsid w:val="00E83C84"/>
    <w:rsid w:val="00EA167B"/>
    <w:rsid w:val="00EA53C6"/>
    <w:rsid w:val="00EA7163"/>
    <w:rsid w:val="00EB4067"/>
    <w:rsid w:val="00EC29A9"/>
    <w:rsid w:val="00ED6F02"/>
    <w:rsid w:val="00EE084F"/>
    <w:rsid w:val="00EE26F6"/>
    <w:rsid w:val="00F070E4"/>
    <w:rsid w:val="00F15A0D"/>
    <w:rsid w:val="00F74F5C"/>
    <w:rsid w:val="00F95CF3"/>
    <w:rsid w:val="00FB0FE7"/>
    <w:rsid w:val="00FD0553"/>
    <w:rsid w:val="00FE44B1"/>
    <w:rsid w:val="00FF30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4</Pages>
  <Words>967</Words>
  <Characters>5320</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6275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59</cp:revision>
  <dcterms:created xsi:type="dcterms:W3CDTF">2025-05-30T17:28:00Z</dcterms:created>
  <dcterms:modified xsi:type="dcterms:W3CDTF">2026-01-28T21:39:00Z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