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B8F1B" w14:textId="72F2CB22" w:rsidR="00B90954" w:rsidRPr="00401C82" w:rsidRDefault="00B90954" w:rsidP="00B90954">
      <w:pPr>
        <w:rPr>
          <w:rFonts w:ascii="Baskerville Old Face" w:hAnsi="Baskerville Old Face"/>
          <w:noProof/>
          <w:sz w:val="72"/>
          <w:szCs w:val="72"/>
        </w:rPr>
      </w:pPr>
      <w:r w:rsidRPr="007B58BE">
        <w:rPr>
          <w:noProof/>
        </w:rPr>
        <w:drawing>
          <wp:anchor distT="0" distB="0" distL="0" distR="0" simplePos="0" relativeHeight="251662336" behindDoc="0" locked="0" layoutInCell="1" allowOverlap="1" wp14:anchorId="5F67209A" wp14:editId="7D23E90E">
            <wp:simplePos x="0" y="0"/>
            <wp:positionH relativeFrom="page">
              <wp:posOffset>4211320</wp:posOffset>
            </wp:positionH>
            <wp:positionV relativeFrom="paragraph">
              <wp:posOffset>-5080</wp:posOffset>
            </wp:positionV>
            <wp:extent cx="2628900" cy="11684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628900" cy="1168400"/>
                    </a:xfrm>
                    <a:prstGeom prst="rect">
                      <a:avLst/>
                    </a:prstGeom>
                  </pic:spPr>
                </pic:pic>
              </a:graphicData>
            </a:graphic>
            <wp14:sizeRelH relativeFrom="margin">
              <wp14:pctWidth>0</wp14:pctWidth>
            </wp14:sizeRelH>
            <wp14:sizeRelV relativeFrom="margin">
              <wp14:pctHeight>0</wp14:pctHeight>
            </wp14:sizeRelV>
          </wp:anchor>
        </w:drawing>
      </w:r>
      <w:r w:rsidR="00E947A8">
        <w:rPr>
          <w:rFonts w:ascii="Baskerville Old Face" w:hAnsi="Baskerville Old Face"/>
          <w:noProof/>
          <w:sz w:val="72"/>
          <w:szCs w:val="72"/>
          <w:lang w:val="es-MX"/>
        </w:rPr>
        <w:t>INGLATERRA</w:t>
      </w:r>
    </w:p>
    <w:p w14:paraId="4EADF38C" w14:textId="636603E0" w:rsidR="00B90954" w:rsidRPr="00CA048C" w:rsidRDefault="00991015" w:rsidP="00B90954">
      <w:pPr>
        <w:rPr>
          <w:rFonts w:ascii="Baskerville Old Face" w:hAnsi="Baskerville Old Face"/>
          <w:noProof/>
          <w:sz w:val="72"/>
          <w:szCs w:val="72"/>
          <w:lang w:val="es-MX"/>
        </w:rPr>
      </w:pPr>
      <w:r>
        <w:rPr>
          <w:rFonts w:ascii="Baskerville Old Face" w:hAnsi="Baskerville Old Face"/>
          <w:noProof/>
          <w:sz w:val="72"/>
          <w:szCs w:val="72"/>
          <w:lang w:val="es-MX"/>
        </w:rPr>
        <w:t xml:space="preserve">SECRETA </w:t>
      </w:r>
    </w:p>
    <w:p w14:paraId="4272A900" w14:textId="7B3B6543" w:rsidR="00E947A8" w:rsidRPr="00AE3C7E" w:rsidRDefault="00B90954" w:rsidP="00AE3C7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251659264" behindDoc="1" locked="0" layoutInCell="1" allowOverlap="1" wp14:anchorId="37712485" wp14:editId="0A92D052">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37375D6"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251660288" behindDoc="1" locked="0" layoutInCell="1" allowOverlap="1" wp14:anchorId="3D4E90A3" wp14:editId="0A0F958F">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7542F1E"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3F4A01C1" w14:textId="77777777" w:rsidR="00E947A8" w:rsidRDefault="00E947A8" w:rsidP="00B90954">
      <w:pPr>
        <w:jc w:val="center"/>
        <w:rPr>
          <w:rFonts w:asciiTheme="minorHAnsi" w:hAnsiTheme="minorHAnsi"/>
          <w:b/>
          <w:bCs/>
          <w:color w:val="595959" w:themeColor="text1" w:themeTint="A6"/>
          <w:sz w:val="32"/>
          <w:szCs w:val="32"/>
        </w:rPr>
      </w:pPr>
    </w:p>
    <w:p w14:paraId="3EFDE19D" w14:textId="77777777" w:rsidR="00E947A8" w:rsidRDefault="00E947A8" w:rsidP="00B90954">
      <w:pPr>
        <w:jc w:val="center"/>
        <w:rPr>
          <w:rFonts w:asciiTheme="minorHAnsi" w:hAnsiTheme="minorHAnsi"/>
          <w:b/>
          <w:bCs/>
          <w:color w:val="595959" w:themeColor="text1" w:themeTint="A6"/>
          <w:sz w:val="32"/>
          <w:szCs w:val="32"/>
        </w:rPr>
      </w:pPr>
    </w:p>
    <w:p w14:paraId="0637736C" w14:textId="15321FE2" w:rsidR="00B90954" w:rsidRPr="006F3DDD" w:rsidRDefault="00B90954" w:rsidP="00B90954">
      <w:pPr>
        <w:jc w:val="center"/>
        <w:rPr>
          <w:rFonts w:asciiTheme="minorHAnsi" w:hAnsiTheme="minorHAnsi"/>
          <w:b/>
          <w:bCs/>
          <w:sz w:val="24"/>
          <w:szCs w:val="24"/>
        </w:rPr>
      </w:pPr>
      <w:r w:rsidRPr="006F3DDD">
        <w:rPr>
          <w:rFonts w:asciiTheme="minorHAnsi" w:hAnsiTheme="minorHAnsi"/>
          <w:b/>
          <w:bCs/>
          <w:sz w:val="24"/>
          <w:szCs w:val="24"/>
        </w:rPr>
        <w:t xml:space="preserve">Paquete </w:t>
      </w:r>
      <w:r w:rsidR="00E4033D" w:rsidRPr="006F3DDD">
        <w:rPr>
          <w:rFonts w:asciiTheme="minorHAnsi" w:hAnsiTheme="minorHAnsi"/>
          <w:b/>
          <w:bCs/>
          <w:sz w:val="24"/>
          <w:szCs w:val="24"/>
        </w:rPr>
        <w:t>8</w:t>
      </w:r>
      <w:r w:rsidRPr="006F3DDD">
        <w:rPr>
          <w:rFonts w:asciiTheme="minorHAnsi" w:hAnsiTheme="minorHAnsi"/>
          <w:b/>
          <w:bCs/>
          <w:sz w:val="24"/>
          <w:szCs w:val="24"/>
        </w:rPr>
        <w:t xml:space="preserve"> días – </w:t>
      </w:r>
      <w:r w:rsidR="00E4033D" w:rsidRPr="006F3DDD">
        <w:rPr>
          <w:rFonts w:asciiTheme="minorHAnsi" w:hAnsiTheme="minorHAnsi"/>
          <w:b/>
          <w:bCs/>
          <w:sz w:val="24"/>
          <w:szCs w:val="24"/>
        </w:rPr>
        <w:t>7</w:t>
      </w:r>
      <w:r w:rsidRPr="006F3DDD">
        <w:rPr>
          <w:rFonts w:asciiTheme="minorHAnsi" w:hAnsiTheme="minorHAnsi"/>
          <w:b/>
          <w:bCs/>
          <w:sz w:val="24"/>
          <w:szCs w:val="24"/>
        </w:rPr>
        <w:t xml:space="preserve"> noches </w:t>
      </w:r>
    </w:p>
    <w:p w14:paraId="0A7CEA89" w14:textId="527BC1F9" w:rsidR="00244717" w:rsidRPr="006F3DDD" w:rsidRDefault="004A20CE" w:rsidP="00B90954">
      <w:pPr>
        <w:jc w:val="center"/>
        <w:rPr>
          <w:rFonts w:asciiTheme="minorHAnsi" w:hAnsiTheme="minorHAnsi"/>
          <w:sz w:val="24"/>
          <w:szCs w:val="24"/>
        </w:rPr>
      </w:pPr>
      <w:r w:rsidRPr="006F3DDD">
        <w:rPr>
          <w:rFonts w:asciiTheme="minorHAnsi" w:hAnsiTheme="minorHAnsi"/>
          <w:sz w:val="24"/>
          <w:szCs w:val="24"/>
        </w:rPr>
        <w:t xml:space="preserve">Valido al </w:t>
      </w:r>
      <w:r w:rsidR="00682C82" w:rsidRPr="006F3DDD">
        <w:rPr>
          <w:rFonts w:asciiTheme="minorHAnsi" w:hAnsiTheme="minorHAnsi"/>
          <w:sz w:val="24"/>
          <w:szCs w:val="24"/>
        </w:rPr>
        <w:t>20 de septiembre</w:t>
      </w:r>
      <w:r w:rsidRPr="006F3DDD">
        <w:rPr>
          <w:rFonts w:asciiTheme="minorHAnsi" w:hAnsiTheme="minorHAnsi"/>
          <w:sz w:val="24"/>
          <w:szCs w:val="24"/>
        </w:rPr>
        <w:t xml:space="preserve"> 2026</w:t>
      </w:r>
    </w:p>
    <w:p w14:paraId="76B34A27" w14:textId="23D81DB1" w:rsidR="00ED151F" w:rsidRPr="006F3DDD" w:rsidRDefault="00ED151F" w:rsidP="007674FA">
      <w:pPr>
        <w:jc w:val="center"/>
        <w:rPr>
          <w:rFonts w:asciiTheme="minorHAnsi" w:hAnsiTheme="minorHAnsi" w:cs="Cambria"/>
          <w:sz w:val="24"/>
          <w:szCs w:val="24"/>
        </w:rPr>
      </w:pPr>
    </w:p>
    <w:p w14:paraId="7EF92B2C" w14:textId="4853016A" w:rsidR="006F5974" w:rsidRDefault="006F5974" w:rsidP="006F5974">
      <w:pPr>
        <w:jc w:val="both"/>
        <w:rPr>
          <w:rFonts w:ascii="Aptos" w:hAnsi="Aptos"/>
          <w:color w:val="969696"/>
        </w:rPr>
      </w:pPr>
    </w:p>
    <w:p w14:paraId="14498804" w14:textId="1327E7E3" w:rsidR="006F5974" w:rsidRDefault="006F5974" w:rsidP="006F5974">
      <w:pPr>
        <w:jc w:val="both"/>
        <w:rPr>
          <w:rFonts w:ascii="Aptos" w:hAnsi="Aptos"/>
          <w:color w:val="969696"/>
        </w:rPr>
      </w:pPr>
    </w:p>
    <w:p w14:paraId="4105EF0F" w14:textId="336A1D18" w:rsidR="006F5974" w:rsidRPr="00BD5C3F" w:rsidRDefault="006F5974" w:rsidP="006F5974">
      <w:pPr>
        <w:jc w:val="both"/>
        <w:rPr>
          <w:rFonts w:asciiTheme="minorHAnsi" w:hAnsiTheme="minorHAnsi" w:cs="Cambria"/>
          <w:sz w:val="24"/>
          <w:szCs w:val="24"/>
        </w:rPr>
      </w:pPr>
      <w:r w:rsidRPr="00BD5C3F">
        <w:rPr>
          <w:rFonts w:ascii="Times New Roman" w:eastAsia="Times New Roman" w:hAnsi="Times New Roman" w:cs="Times New Roman"/>
          <w:noProof/>
          <w:sz w:val="24"/>
          <w:szCs w:val="24"/>
          <w:lang w:val="es-MX" w:eastAsia="es-MX"/>
        </w:rPr>
        <w:drawing>
          <wp:anchor distT="0" distB="0" distL="114300" distR="114300" simplePos="0" relativeHeight="251663360" behindDoc="1" locked="0" layoutInCell="1" allowOverlap="1" wp14:anchorId="354E5C15" wp14:editId="0C0721F5">
            <wp:simplePos x="0" y="0"/>
            <wp:positionH relativeFrom="column">
              <wp:posOffset>-78105</wp:posOffset>
            </wp:positionH>
            <wp:positionV relativeFrom="paragraph">
              <wp:posOffset>66675</wp:posOffset>
            </wp:positionV>
            <wp:extent cx="3048000" cy="2676525"/>
            <wp:effectExtent l="0" t="0" r="0" b="9525"/>
            <wp:wrapTight wrapText="bothSides">
              <wp:wrapPolygon edited="0">
                <wp:start x="0" y="0"/>
                <wp:lineTo x="0" y="21523"/>
                <wp:lineTo x="21465" y="21523"/>
                <wp:lineTo x="21465" y="0"/>
                <wp:lineTo x="0" y="0"/>
              </wp:wrapPolygon>
            </wp:wrapTight>
            <wp:docPr id="1697322579" name="Imagen 1697322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2676525"/>
                    </a:xfrm>
                    <a:prstGeom prst="rect">
                      <a:avLst/>
                    </a:prstGeom>
                    <a:noFill/>
                    <a:ln>
                      <a:noFill/>
                    </a:ln>
                  </pic:spPr>
                </pic:pic>
              </a:graphicData>
            </a:graphic>
            <wp14:sizeRelV relativeFrom="margin">
              <wp14:pctHeight>0</wp14:pctHeight>
            </wp14:sizeRelV>
          </wp:anchor>
        </w:drawing>
      </w:r>
      <w:r w:rsidRPr="00BD5C3F">
        <w:rPr>
          <w:rFonts w:ascii="Aptos" w:hAnsi="Aptos"/>
          <w:sz w:val="24"/>
          <w:szCs w:val="24"/>
        </w:rPr>
        <w:t>Este itinerario es el viaje definitivo, una experiencia única que te llevará a través de siglos de historia, arte y paisajes fascinantes. Desde los misterios de Stonehenge hasta la vibrante energía de Liverpool, pasando por la elegancia medieval de York, cada día está diseñado para sorprenderte y sumergirte en la esencia de Inglaterra. No es solo un itinerario, es la aventura que no te puedes perder. Y para completar la experiencia, disfruta de noches inolvidables en Londres, explorando sus calles, espectáculos y rincones emblemáticos.</w:t>
      </w:r>
    </w:p>
    <w:p w14:paraId="7BF96217" w14:textId="77777777" w:rsidR="005F2A47" w:rsidRPr="00BD5C3F" w:rsidRDefault="005F2A47" w:rsidP="006F5974">
      <w:pPr>
        <w:jc w:val="both"/>
        <w:rPr>
          <w:rFonts w:asciiTheme="minorHAnsi" w:hAnsiTheme="minorHAnsi" w:cs="Cambria"/>
          <w:color w:val="595959" w:themeColor="text1" w:themeTint="A6"/>
          <w:sz w:val="24"/>
          <w:szCs w:val="24"/>
          <w:lang w:val="es-MX"/>
        </w:rPr>
      </w:pPr>
    </w:p>
    <w:p w14:paraId="0C2779E3" w14:textId="77777777" w:rsidR="006F5974" w:rsidRPr="00BD5C3F" w:rsidRDefault="006F5974" w:rsidP="006F5974">
      <w:pPr>
        <w:pStyle w:val="Sinespaciado"/>
        <w:jc w:val="both"/>
        <w:rPr>
          <w:rFonts w:ascii="Aptos" w:hAnsi="Aptos"/>
          <w:b/>
          <w:bCs/>
        </w:rPr>
      </w:pPr>
      <w:r w:rsidRPr="00BD5C3F">
        <w:rPr>
          <w:rFonts w:ascii="Aptos" w:hAnsi="Aptos"/>
          <w:b/>
          <w:bCs/>
        </w:rPr>
        <w:t>DÍA 1: LONDRES</w:t>
      </w:r>
    </w:p>
    <w:p w14:paraId="617BB734" w14:textId="77777777" w:rsidR="006F5974" w:rsidRPr="00BD5C3F" w:rsidRDefault="006F5974" w:rsidP="006F5974">
      <w:pPr>
        <w:pStyle w:val="Sinespaciado"/>
        <w:jc w:val="both"/>
        <w:rPr>
          <w:rFonts w:ascii="Aptos" w:hAnsi="Aptos"/>
          <w:lang w:val="en-US"/>
        </w:rPr>
      </w:pPr>
      <w:r w:rsidRPr="00BD5C3F">
        <w:rPr>
          <w:rFonts w:ascii="Aptos" w:hAnsi="Aptos"/>
        </w:rPr>
        <w:t xml:space="preserve">Llegada a Londres y traslado compartido desde el aeropuerto de London-Heathrow al hotel del tour y tiempo libre. </w:t>
      </w:r>
      <w:proofErr w:type="spellStart"/>
      <w:r w:rsidRPr="00BD5C3F">
        <w:rPr>
          <w:rFonts w:ascii="Aptos" w:hAnsi="Aptos"/>
          <w:lang w:val="en-US"/>
        </w:rPr>
        <w:t>Alojamiento</w:t>
      </w:r>
      <w:proofErr w:type="spellEnd"/>
      <w:r w:rsidRPr="00BD5C3F">
        <w:rPr>
          <w:rFonts w:ascii="Aptos" w:hAnsi="Aptos"/>
          <w:lang w:val="en-US"/>
        </w:rPr>
        <w:t xml:space="preserve"> y </w:t>
      </w:r>
      <w:proofErr w:type="spellStart"/>
      <w:r w:rsidRPr="00BD5C3F">
        <w:rPr>
          <w:rFonts w:ascii="Aptos" w:hAnsi="Aptos"/>
          <w:lang w:val="en-US"/>
        </w:rPr>
        <w:t>desayuno</w:t>
      </w:r>
      <w:proofErr w:type="spellEnd"/>
      <w:r w:rsidRPr="00BD5C3F">
        <w:rPr>
          <w:rFonts w:ascii="Aptos" w:hAnsi="Aptos"/>
          <w:lang w:val="en-US"/>
        </w:rPr>
        <w:t xml:space="preserve"> </w:t>
      </w:r>
      <w:proofErr w:type="spellStart"/>
      <w:r w:rsidRPr="00BD5C3F">
        <w:rPr>
          <w:rFonts w:ascii="Aptos" w:hAnsi="Aptos"/>
          <w:lang w:val="en-US"/>
        </w:rPr>
        <w:t>en</w:t>
      </w:r>
      <w:proofErr w:type="spellEnd"/>
      <w:r w:rsidRPr="00BD5C3F">
        <w:rPr>
          <w:rFonts w:ascii="Aptos" w:hAnsi="Aptos"/>
          <w:lang w:val="en-US"/>
        </w:rPr>
        <w:t xml:space="preserve"> </w:t>
      </w:r>
      <w:proofErr w:type="spellStart"/>
      <w:r w:rsidRPr="00BD5C3F">
        <w:rPr>
          <w:rFonts w:ascii="Aptos" w:hAnsi="Aptos"/>
          <w:lang w:val="en-US"/>
        </w:rPr>
        <w:t>el</w:t>
      </w:r>
      <w:proofErr w:type="spellEnd"/>
      <w:r w:rsidRPr="00BD5C3F">
        <w:rPr>
          <w:rFonts w:ascii="Aptos" w:hAnsi="Aptos"/>
          <w:lang w:val="en-US"/>
        </w:rPr>
        <w:t xml:space="preserve"> hotel Hyatt Place London City East, President Hotel, Royal National o similar.</w:t>
      </w:r>
    </w:p>
    <w:p w14:paraId="62303981" w14:textId="77777777" w:rsidR="006F5974" w:rsidRPr="00BD5C3F" w:rsidRDefault="006F5974" w:rsidP="006F5974">
      <w:pPr>
        <w:pStyle w:val="Sinespaciado"/>
        <w:jc w:val="both"/>
        <w:rPr>
          <w:rFonts w:ascii="Aptos" w:hAnsi="Aptos"/>
          <w:lang w:val="en-US"/>
        </w:rPr>
      </w:pPr>
    </w:p>
    <w:p w14:paraId="6F1AEE1D" w14:textId="77777777" w:rsidR="006F5974" w:rsidRPr="00BD5C3F" w:rsidRDefault="006F5974" w:rsidP="006F5974">
      <w:pPr>
        <w:pStyle w:val="Sinespaciado"/>
        <w:jc w:val="both"/>
        <w:rPr>
          <w:rFonts w:ascii="Aptos" w:hAnsi="Aptos"/>
          <w:b/>
          <w:bCs/>
        </w:rPr>
      </w:pPr>
      <w:r w:rsidRPr="00BD5C3F">
        <w:rPr>
          <w:rFonts w:ascii="Aptos" w:hAnsi="Aptos"/>
          <w:b/>
          <w:bCs/>
        </w:rPr>
        <w:t>DÍA 2: LONDRES - STONEHENGE - SALISBURY - BATH</w:t>
      </w:r>
    </w:p>
    <w:p w14:paraId="772DD015" w14:textId="77777777" w:rsidR="006F5974" w:rsidRPr="00BD5C3F" w:rsidRDefault="006F5974" w:rsidP="006F5974">
      <w:pPr>
        <w:pStyle w:val="Sinespaciado"/>
        <w:jc w:val="both"/>
        <w:rPr>
          <w:rFonts w:ascii="Aptos" w:hAnsi="Aptos"/>
        </w:rPr>
      </w:pPr>
      <w:r w:rsidRPr="00BD5C3F">
        <w:rPr>
          <w:rFonts w:ascii="Aptos" w:hAnsi="Aptos"/>
        </w:rPr>
        <w:t xml:space="preserve">Desayuno e inicio de nuestro recorrido hacia Stonehenge, una de las maravillas más intrigantes del mundo. Visitaremos el grandioso y místico círculo de piedras de Stonehenge, con más de 5000 años de historia, es una de las maravillas del mundo y durante siglos ha despertado la imaginación e intriga de quienes lo visitan. Es el enclave central de la llanura de Salisbury, mostrando un misterioso paisaje salpicado de túmulos y tallas prehistóricas, que ahora son Patrimonio de la Humanidad. Nuestra siguiente parada será Salisbury. Esta encantadora ciudad medieval, se encuentra en el </w:t>
      </w:r>
      <w:r w:rsidRPr="00BD5C3F">
        <w:rPr>
          <w:rFonts w:ascii="Aptos" w:hAnsi="Aptos"/>
        </w:rPr>
        <w:lastRenderedPageBreak/>
        <w:t xml:space="preserve">condado de Wiltshire, Inglaterra. Es famosa por su impresionante Catedral de Salisbury, que alberga la aguja más alta del país y una de las cuatro copias originales de la Carta Magna. Tendremos tiempo para almorzar. Cerraremos el día en Bath, con una parada en Royal Crescent, desde donde se iniciará una visita a pie por la ciudad pasando por El Puente </w:t>
      </w:r>
      <w:proofErr w:type="spellStart"/>
      <w:r w:rsidRPr="00BD5C3F">
        <w:rPr>
          <w:rFonts w:ascii="Aptos" w:hAnsi="Aptos"/>
        </w:rPr>
        <w:t>Pulteney</w:t>
      </w:r>
      <w:proofErr w:type="spellEnd"/>
      <w:r w:rsidRPr="00BD5C3F">
        <w:rPr>
          <w:rFonts w:ascii="Aptos" w:hAnsi="Aptos"/>
        </w:rPr>
        <w:t xml:space="preserve">, un puente georgiano de tres arcos que cruza el río Avon que ofrece las mejores vistas de la ciudad, la Abadía de Bath, una imponente iglesia del siglo XVI con una fachada gótica impresionante y por supuesto los Baños Romanos de Bath. Después, disfrutarán de tiempo libre para recorrer Bath a su ritmo. Alojamiento y desayuno en el Hotel Hampton </w:t>
      </w:r>
      <w:proofErr w:type="spellStart"/>
      <w:r w:rsidRPr="00BD5C3F">
        <w:rPr>
          <w:rFonts w:ascii="Aptos" w:hAnsi="Aptos"/>
        </w:rPr>
        <w:t>by</w:t>
      </w:r>
      <w:proofErr w:type="spellEnd"/>
      <w:r w:rsidRPr="00BD5C3F">
        <w:rPr>
          <w:rFonts w:ascii="Aptos" w:hAnsi="Aptos"/>
        </w:rPr>
        <w:t xml:space="preserve"> Hilton Bath o similar.</w:t>
      </w:r>
    </w:p>
    <w:p w14:paraId="3394B815" w14:textId="77777777" w:rsidR="006F5974" w:rsidRPr="00BD5C3F" w:rsidRDefault="006F5974" w:rsidP="006F5974">
      <w:pPr>
        <w:pStyle w:val="Sinespaciado"/>
        <w:jc w:val="both"/>
        <w:rPr>
          <w:rFonts w:ascii="Aptos" w:hAnsi="Aptos"/>
        </w:rPr>
      </w:pPr>
    </w:p>
    <w:p w14:paraId="6B66BA3E" w14:textId="77777777" w:rsidR="006F5974" w:rsidRPr="00BD5C3F" w:rsidRDefault="006F5974" w:rsidP="006F5974">
      <w:pPr>
        <w:pStyle w:val="Sinespaciado"/>
        <w:jc w:val="both"/>
        <w:rPr>
          <w:rFonts w:ascii="Aptos" w:hAnsi="Aptos"/>
          <w:b/>
          <w:bCs/>
          <w:lang w:val="en-US"/>
        </w:rPr>
      </w:pPr>
      <w:r w:rsidRPr="00BD5C3F">
        <w:rPr>
          <w:rFonts w:ascii="Aptos" w:hAnsi="Aptos"/>
          <w:b/>
          <w:bCs/>
          <w:lang w:val="en-US"/>
        </w:rPr>
        <w:t>DÍA 3: BATH - OXFORD – COTSWOLDS - STRATFORD-UPON- AVON</w:t>
      </w:r>
    </w:p>
    <w:p w14:paraId="5F03DAB3" w14:textId="77777777" w:rsidR="006F5974" w:rsidRPr="00BD5C3F" w:rsidRDefault="006F5974" w:rsidP="006F5974">
      <w:pPr>
        <w:pStyle w:val="Sinespaciado"/>
        <w:jc w:val="both"/>
        <w:rPr>
          <w:rFonts w:ascii="Aptos" w:hAnsi="Aptos"/>
        </w:rPr>
      </w:pPr>
      <w:r w:rsidRPr="00BD5C3F">
        <w:rPr>
          <w:rFonts w:ascii="Aptos" w:hAnsi="Aptos"/>
        </w:rPr>
        <w:t>Después del desayuno, iniciaremos nuestro recorrido hacia Oxford, una ciudad impregnada de siglos de historia académica. Realizaremos una visita a pie por el centro histórico, explorando sus emblemáticos “</w:t>
      </w:r>
      <w:proofErr w:type="spellStart"/>
      <w:r w:rsidRPr="00BD5C3F">
        <w:rPr>
          <w:rFonts w:ascii="Aptos" w:hAnsi="Aptos"/>
        </w:rPr>
        <w:t>colleges</w:t>
      </w:r>
      <w:proofErr w:type="spellEnd"/>
      <w:r w:rsidRPr="00BD5C3F">
        <w:rPr>
          <w:rFonts w:ascii="Aptos" w:hAnsi="Aptos"/>
        </w:rPr>
        <w:t xml:space="preserve">”, bibliotecas y edificios universitarios. La Universidad de Oxford ha formado a algunos de los pensadores más influyentes de la historia, desde Stephen Hawking hasta Oscar Wilde. Entre los lugares destacados, visitaremos la </w:t>
      </w:r>
      <w:proofErr w:type="spellStart"/>
      <w:r w:rsidRPr="00BD5C3F">
        <w:rPr>
          <w:rFonts w:ascii="Aptos" w:hAnsi="Aptos"/>
        </w:rPr>
        <w:t>Bodleian</w:t>
      </w:r>
      <w:proofErr w:type="spellEnd"/>
      <w:r w:rsidRPr="00BD5C3F">
        <w:rPr>
          <w:rFonts w:ascii="Aptos" w:hAnsi="Aptos"/>
        </w:rPr>
        <w:t xml:space="preserve"> Library, un verdadero templo del conocimiento, y pasearemos por las calles que han inspirado a generaciones de estudiantes y escritores.</w:t>
      </w:r>
    </w:p>
    <w:p w14:paraId="31EA00BC" w14:textId="77777777" w:rsidR="006F5974" w:rsidRPr="00BD5C3F" w:rsidRDefault="006F5974" w:rsidP="006F5974">
      <w:pPr>
        <w:pStyle w:val="Sinespaciado"/>
        <w:jc w:val="both"/>
        <w:rPr>
          <w:rFonts w:ascii="Aptos" w:hAnsi="Aptos"/>
        </w:rPr>
      </w:pPr>
    </w:p>
    <w:p w14:paraId="792B01DD" w14:textId="77777777" w:rsidR="006F5974" w:rsidRPr="00BD5C3F" w:rsidRDefault="006F5974" w:rsidP="006F5974">
      <w:pPr>
        <w:pStyle w:val="Sinespaciado"/>
        <w:jc w:val="both"/>
        <w:rPr>
          <w:rFonts w:ascii="Aptos" w:hAnsi="Aptos"/>
        </w:rPr>
      </w:pPr>
      <w:r w:rsidRPr="00BD5C3F">
        <w:rPr>
          <w:rFonts w:ascii="Aptos" w:hAnsi="Aptos"/>
        </w:rPr>
        <w:t xml:space="preserve">Después del almuerzo, recorreremos la pintoresca región de los </w:t>
      </w:r>
      <w:proofErr w:type="spellStart"/>
      <w:r w:rsidRPr="00BD5C3F">
        <w:rPr>
          <w:rFonts w:ascii="Aptos" w:hAnsi="Aptos"/>
        </w:rPr>
        <w:t>Cotswolds</w:t>
      </w:r>
      <w:proofErr w:type="spellEnd"/>
      <w:r w:rsidRPr="00BD5C3F">
        <w:rPr>
          <w:rFonts w:ascii="Aptos" w:hAnsi="Aptos"/>
        </w:rPr>
        <w:t xml:space="preserve"> para dirigirnos a Stratford-</w:t>
      </w:r>
      <w:proofErr w:type="spellStart"/>
      <w:r w:rsidRPr="00BD5C3F">
        <w:rPr>
          <w:rFonts w:ascii="Aptos" w:hAnsi="Aptos"/>
        </w:rPr>
        <w:t>upon</w:t>
      </w:r>
      <w:proofErr w:type="spellEnd"/>
      <w:r w:rsidRPr="00BD5C3F">
        <w:rPr>
          <w:rFonts w:ascii="Aptos" w:hAnsi="Aptos"/>
        </w:rPr>
        <w:t>-Avon, la ciudad natal de William Shakespeare. Su pintoresco centro histórico y la casa donde nació el célebre dramaturgo nos transportarán a otra época. Tendrán el resto de la tarde libre para pasear y disfrutar de la gastronomía local. Alojamiento y desayuno en el hotel Macdonald Alveston Manor Hotel o similar.</w:t>
      </w:r>
    </w:p>
    <w:p w14:paraId="01F365C3" w14:textId="77777777" w:rsidR="006F5974" w:rsidRPr="00BD5C3F" w:rsidRDefault="006F5974" w:rsidP="006F5974">
      <w:pPr>
        <w:pStyle w:val="Sinespaciado"/>
        <w:jc w:val="both"/>
        <w:rPr>
          <w:rFonts w:ascii="Aptos" w:hAnsi="Aptos"/>
        </w:rPr>
      </w:pPr>
    </w:p>
    <w:p w14:paraId="7193A1A9" w14:textId="77777777" w:rsidR="006F5974" w:rsidRPr="00BD5C3F" w:rsidRDefault="006F5974" w:rsidP="006F5974">
      <w:pPr>
        <w:pStyle w:val="Sinespaciado"/>
        <w:jc w:val="both"/>
        <w:rPr>
          <w:rFonts w:ascii="Aptos" w:hAnsi="Aptos"/>
          <w:b/>
          <w:bCs/>
          <w:lang w:val="en-US"/>
        </w:rPr>
      </w:pPr>
      <w:r w:rsidRPr="00BD5C3F">
        <w:rPr>
          <w:rFonts w:ascii="Aptos" w:hAnsi="Aptos"/>
          <w:b/>
          <w:bCs/>
          <w:lang w:val="en-US"/>
        </w:rPr>
        <w:t>DÍA 4: STRATFORD - UPON-AVON - CHESTER - LIVERPOOL</w:t>
      </w:r>
    </w:p>
    <w:p w14:paraId="47ADB699" w14:textId="77777777" w:rsidR="006F5974" w:rsidRPr="00BD5C3F" w:rsidRDefault="006F5974" w:rsidP="006F5974">
      <w:pPr>
        <w:pStyle w:val="Sinespaciado"/>
        <w:jc w:val="both"/>
        <w:rPr>
          <w:rFonts w:ascii="Aptos" w:hAnsi="Aptos"/>
        </w:rPr>
      </w:pPr>
      <w:r w:rsidRPr="00BD5C3F">
        <w:rPr>
          <w:rFonts w:ascii="Aptos" w:hAnsi="Aptos"/>
        </w:rPr>
        <w:t>Desayuno. Desde Stratford-</w:t>
      </w:r>
      <w:proofErr w:type="spellStart"/>
      <w:r w:rsidRPr="00BD5C3F">
        <w:rPr>
          <w:rFonts w:ascii="Aptos" w:hAnsi="Aptos"/>
        </w:rPr>
        <w:t>upon</w:t>
      </w:r>
      <w:proofErr w:type="spellEnd"/>
      <w:r w:rsidRPr="00BD5C3F">
        <w:rPr>
          <w:rFonts w:ascii="Aptos" w:hAnsi="Aptos"/>
        </w:rPr>
        <w:t>-Avon pondremos rumbo hasta Chester la cual fue fundada en el año 79 d.C. y nombrada Fortaleza Diva, fue un importante asentamiento militar romano. Sus murallas medievales, que aún rodean el casco antiguo, son las más completas de Gran Bretaña. La ciudad es famosa por sus Chester Rows, galerías comerciales de dos niveles con arquitectura medieval única. Tiempo libre para el almuerzo. Finalmente, llegaremos a Liverpool, exploraremos su vibrante historia musical de los Beatles y su importante pasado marítimo. La visita al Beatles Story</w:t>
      </w:r>
    </w:p>
    <w:p w14:paraId="6E42F335" w14:textId="77777777" w:rsidR="006F5974" w:rsidRPr="00BD5C3F" w:rsidRDefault="006F5974" w:rsidP="006F5974">
      <w:pPr>
        <w:pStyle w:val="Sinespaciado"/>
        <w:jc w:val="both"/>
        <w:rPr>
          <w:rFonts w:ascii="Aptos" w:hAnsi="Aptos"/>
        </w:rPr>
      </w:pPr>
      <w:proofErr w:type="spellStart"/>
      <w:r w:rsidRPr="00BD5C3F">
        <w:rPr>
          <w:rFonts w:ascii="Aptos" w:hAnsi="Aptos"/>
        </w:rPr>
        <w:t>Museum</w:t>
      </w:r>
      <w:proofErr w:type="spellEnd"/>
      <w:r w:rsidRPr="00BD5C3F">
        <w:rPr>
          <w:rFonts w:ascii="Aptos" w:hAnsi="Aptos"/>
        </w:rPr>
        <w:t xml:space="preserve"> (entrada incluida) te llevará por un increíble viaje a través de la historia de la banda más famosa del mundo. Después, pasea por el Albert Dock y, al caer la noche, sumérgete en la atmósfera de The </w:t>
      </w:r>
      <w:proofErr w:type="spellStart"/>
      <w:r w:rsidRPr="00BD5C3F">
        <w:rPr>
          <w:rFonts w:ascii="Aptos" w:hAnsi="Aptos"/>
        </w:rPr>
        <w:t>Cavern</w:t>
      </w:r>
      <w:proofErr w:type="spellEnd"/>
      <w:r w:rsidRPr="00BD5C3F">
        <w:rPr>
          <w:rFonts w:ascii="Aptos" w:hAnsi="Aptos"/>
        </w:rPr>
        <w:t xml:space="preserve"> Club, el legendario bar donde los Beatles iniciaron su carrera. Alojamiento y desayuno en el hotel </w:t>
      </w:r>
      <w:proofErr w:type="spellStart"/>
      <w:r w:rsidRPr="00BD5C3F">
        <w:rPr>
          <w:rFonts w:ascii="Aptos" w:hAnsi="Aptos"/>
        </w:rPr>
        <w:t>Heeton</w:t>
      </w:r>
      <w:proofErr w:type="spellEnd"/>
      <w:r w:rsidRPr="00BD5C3F">
        <w:rPr>
          <w:rFonts w:ascii="Aptos" w:hAnsi="Aptos"/>
        </w:rPr>
        <w:t xml:space="preserve"> Concept Hotel - City Centre Liverpool o similar.</w:t>
      </w:r>
    </w:p>
    <w:p w14:paraId="19791A1D" w14:textId="77777777" w:rsidR="006F5974" w:rsidRPr="00BD5C3F" w:rsidRDefault="006F5974" w:rsidP="006F5974">
      <w:pPr>
        <w:pStyle w:val="Sinespaciado"/>
        <w:jc w:val="both"/>
        <w:rPr>
          <w:rFonts w:ascii="Aptos" w:hAnsi="Aptos"/>
        </w:rPr>
      </w:pPr>
    </w:p>
    <w:p w14:paraId="55EB86B4" w14:textId="77777777" w:rsidR="006F5974" w:rsidRPr="00BD5C3F" w:rsidRDefault="006F5974" w:rsidP="006F5974">
      <w:pPr>
        <w:pStyle w:val="Sinespaciado"/>
        <w:jc w:val="both"/>
        <w:rPr>
          <w:rFonts w:ascii="Aptos" w:hAnsi="Aptos"/>
          <w:b/>
          <w:bCs/>
        </w:rPr>
      </w:pPr>
      <w:r w:rsidRPr="00BD5C3F">
        <w:rPr>
          <w:rFonts w:ascii="Aptos" w:hAnsi="Aptos"/>
          <w:b/>
          <w:bCs/>
        </w:rPr>
        <w:t>DÍA 5: LIVERPOOL - YORK</w:t>
      </w:r>
    </w:p>
    <w:p w14:paraId="479B7BC2" w14:textId="77777777" w:rsidR="006F5974" w:rsidRPr="00BD5C3F" w:rsidRDefault="006F5974" w:rsidP="006F5974">
      <w:pPr>
        <w:pStyle w:val="Sinespaciado"/>
        <w:jc w:val="both"/>
        <w:rPr>
          <w:rFonts w:ascii="Aptos" w:hAnsi="Aptos"/>
        </w:rPr>
      </w:pPr>
      <w:r w:rsidRPr="00BD5C3F">
        <w:rPr>
          <w:rFonts w:ascii="Aptos" w:hAnsi="Aptos"/>
        </w:rPr>
        <w:t xml:space="preserve">Desayunaremos y dejaremos Liverpool para adentrarnos en la elegancia histórica de York. Fundada por los romanos en el año 71 d.C., luego conquistada por los vikingos en </w:t>
      </w:r>
      <w:r w:rsidRPr="00BD5C3F">
        <w:rPr>
          <w:rFonts w:ascii="Aptos" w:hAnsi="Aptos"/>
        </w:rPr>
        <w:lastRenderedPageBreak/>
        <w:t xml:space="preserve">el siglo IX, y más tarde convertida en una ciudad medieval fortificada, York conserva su esencia histórica con su impresionante catedral gótica, una de las más majestuosas de Europa. Las murallas medievales aún rodean el casco antiguo, ofreciendo un recorrido fascinante por su pasado. Realizaremos un tour a pie por el casco antiguo, pasando por la majestuosa Catedral de York y explorando sus calles llenas de historia. Tendrán toda la tarde libre para pasear por las calles de York y descubrir sus encantadores cafés y tiendas con siglos de historia. Uno de los lugares más emblemáticos es The </w:t>
      </w:r>
      <w:proofErr w:type="spellStart"/>
      <w:r w:rsidRPr="00BD5C3F">
        <w:rPr>
          <w:rFonts w:ascii="Aptos" w:hAnsi="Aptos"/>
        </w:rPr>
        <w:t>Shambles</w:t>
      </w:r>
      <w:proofErr w:type="spellEnd"/>
      <w:r w:rsidRPr="00BD5C3F">
        <w:rPr>
          <w:rFonts w:ascii="Aptos" w:hAnsi="Aptos"/>
        </w:rPr>
        <w:t xml:space="preserve">, una calle medieval con edificios de entramado de madera que parecen sacados de un cuento. Se dice que esta pintoresca calle inspiró la famosa </w:t>
      </w:r>
      <w:proofErr w:type="spellStart"/>
      <w:r w:rsidRPr="00BD5C3F">
        <w:rPr>
          <w:rFonts w:ascii="Aptos" w:hAnsi="Aptos"/>
        </w:rPr>
        <w:t>Diagon</w:t>
      </w:r>
      <w:proofErr w:type="spellEnd"/>
      <w:r w:rsidRPr="00BD5C3F">
        <w:rPr>
          <w:rFonts w:ascii="Aptos" w:hAnsi="Aptos"/>
        </w:rPr>
        <w:t xml:space="preserve"> Alley en las películas de Harry Potter. Aquí encontrarás tiendas temáticas dedicadas al mundo mágico, como The Shop </w:t>
      </w:r>
      <w:proofErr w:type="spellStart"/>
      <w:r w:rsidRPr="00BD5C3F">
        <w:rPr>
          <w:rFonts w:ascii="Aptos" w:hAnsi="Aptos"/>
        </w:rPr>
        <w:t>That</w:t>
      </w:r>
      <w:proofErr w:type="spellEnd"/>
      <w:r w:rsidRPr="00BD5C3F">
        <w:rPr>
          <w:rFonts w:ascii="Aptos" w:hAnsi="Aptos"/>
        </w:rPr>
        <w:t xml:space="preserve"> Must Not Be </w:t>
      </w:r>
      <w:proofErr w:type="spellStart"/>
      <w:r w:rsidRPr="00BD5C3F">
        <w:rPr>
          <w:rFonts w:ascii="Aptos" w:hAnsi="Aptos"/>
        </w:rPr>
        <w:t>Named</w:t>
      </w:r>
      <w:proofErr w:type="spellEnd"/>
      <w:r w:rsidRPr="00BD5C3F">
        <w:rPr>
          <w:rFonts w:ascii="Aptos" w:hAnsi="Aptos"/>
        </w:rPr>
        <w:t>, donde los fanáticos pueden encontrar una gran variedad de artículos relacionados con la saga. Alojamiento y desayuno en el hotel Ibis Styles York o similar.</w:t>
      </w:r>
    </w:p>
    <w:p w14:paraId="32E7AF8C" w14:textId="77777777" w:rsidR="006F5974" w:rsidRPr="00BD5C3F" w:rsidRDefault="006F5974" w:rsidP="006F5974">
      <w:pPr>
        <w:pStyle w:val="Sinespaciado"/>
        <w:jc w:val="both"/>
        <w:rPr>
          <w:rFonts w:ascii="Aptos" w:hAnsi="Aptos"/>
        </w:rPr>
      </w:pPr>
    </w:p>
    <w:p w14:paraId="7D46612D" w14:textId="77777777" w:rsidR="006F5974" w:rsidRPr="00BD5C3F" w:rsidRDefault="006F5974" w:rsidP="006F5974">
      <w:pPr>
        <w:pStyle w:val="Sinespaciado"/>
        <w:jc w:val="both"/>
        <w:rPr>
          <w:rFonts w:ascii="Aptos" w:hAnsi="Aptos"/>
          <w:b/>
          <w:bCs/>
        </w:rPr>
      </w:pPr>
      <w:r w:rsidRPr="00BD5C3F">
        <w:rPr>
          <w:rFonts w:ascii="Aptos" w:hAnsi="Aptos"/>
          <w:b/>
          <w:bCs/>
        </w:rPr>
        <w:t>DÍA 6: YORK - CAMBRIDGE - LONDRES</w:t>
      </w:r>
    </w:p>
    <w:p w14:paraId="100AFAF4" w14:textId="77777777" w:rsidR="006F5974" w:rsidRPr="00BD5C3F" w:rsidRDefault="006F5974" w:rsidP="006F5974">
      <w:pPr>
        <w:pStyle w:val="Sinespaciado"/>
        <w:jc w:val="both"/>
        <w:rPr>
          <w:rFonts w:ascii="Aptos" w:hAnsi="Aptos"/>
        </w:rPr>
      </w:pPr>
      <w:r w:rsidRPr="00BD5C3F">
        <w:rPr>
          <w:rFonts w:ascii="Aptos" w:hAnsi="Aptos"/>
        </w:rPr>
        <w:t>Este tramo final del itinerario nos lleva a Cambridge, una ciudad donde la historia y el conocimiento han dejado una huella imborrable. Fundada en 1209, ha sido cuna de algunas de las mentes más influyentes de la historia, como Isaac Newton, Stephen Hawking y Charles Darwin. Su legado académico se respira en cada rincón, con sus prestigiosos “</w:t>
      </w:r>
      <w:proofErr w:type="spellStart"/>
      <w:r w:rsidRPr="00BD5C3F">
        <w:rPr>
          <w:rFonts w:ascii="Aptos" w:hAnsi="Aptos"/>
        </w:rPr>
        <w:t>colleges</w:t>
      </w:r>
      <w:proofErr w:type="spellEnd"/>
      <w:r w:rsidRPr="00BD5C3F">
        <w:rPr>
          <w:rFonts w:ascii="Aptos" w:hAnsi="Aptos"/>
        </w:rPr>
        <w:t xml:space="preserve">” y bibliotecas centenarias. Entre ellas destaca la Cambridge </w:t>
      </w:r>
      <w:proofErr w:type="spellStart"/>
      <w:r w:rsidRPr="00BD5C3F">
        <w:rPr>
          <w:rFonts w:ascii="Aptos" w:hAnsi="Aptos"/>
        </w:rPr>
        <w:t>University</w:t>
      </w:r>
      <w:proofErr w:type="spellEnd"/>
      <w:r w:rsidRPr="00BD5C3F">
        <w:rPr>
          <w:rFonts w:ascii="Aptos" w:hAnsi="Aptos"/>
        </w:rPr>
        <w:t xml:space="preserve"> Library, que alberga millones de volúmenes y manuscritos históricos. Además de su riqueza intelectual, Cambridge ha sido clave en el desarrollo de la computación moderna, con figuras como Alan Turing, quien estudió en </w:t>
      </w:r>
      <w:proofErr w:type="spellStart"/>
      <w:r w:rsidRPr="00BD5C3F">
        <w:rPr>
          <w:rFonts w:ascii="Aptos" w:hAnsi="Aptos"/>
        </w:rPr>
        <w:t>King’s</w:t>
      </w:r>
      <w:proofErr w:type="spellEnd"/>
      <w:r w:rsidRPr="00BD5C3F">
        <w:rPr>
          <w:rFonts w:ascii="Aptos" w:hAnsi="Aptos"/>
        </w:rPr>
        <w:t xml:space="preserve"> College antes de revolucionar el mundo de la informática. No pueden perderse el Puente de los Suspiros, un hermoso puente cubierto que conecta dos edificios del </w:t>
      </w:r>
      <w:proofErr w:type="spellStart"/>
      <w:r w:rsidRPr="00BD5C3F">
        <w:rPr>
          <w:rFonts w:ascii="Aptos" w:hAnsi="Aptos"/>
        </w:rPr>
        <w:t>St</w:t>
      </w:r>
      <w:proofErr w:type="spellEnd"/>
      <w:r w:rsidRPr="00BD5C3F">
        <w:rPr>
          <w:rFonts w:ascii="Aptos" w:hAnsi="Aptos"/>
        </w:rPr>
        <w:t xml:space="preserve"> </w:t>
      </w:r>
      <w:proofErr w:type="spellStart"/>
      <w:r w:rsidRPr="00BD5C3F">
        <w:rPr>
          <w:rFonts w:ascii="Aptos" w:hAnsi="Aptos"/>
        </w:rPr>
        <w:t>John’s</w:t>
      </w:r>
      <w:proofErr w:type="spellEnd"/>
      <w:r w:rsidRPr="00BD5C3F">
        <w:rPr>
          <w:rFonts w:ascii="Aptos" w:hAnsi="Aptos"/>
        </w:rPr>
        <w:t xml:space="preserve"> College y evoca el famoso puente veneciano. Después de explorar Cambridge, podrán disfrutar de su atmósfera y comparar su esencia con la de Oxford, dos de las universidades más prestigiosas del mundo. Tras esta experiencia intelectual, regresaremos a Londres. Alojamiento y desayuno en President Hotel, Royal </w:t>
      </w:r>
      <w:proofErr w:type="spellStart"/>
      <w:r w:rsidRPr="00BD5C3F">
        <w:rPr>
          <w:rFonts w:ascii="Aptos" w:hAnsi="Aptos"/>
        </w:rPr>
        <w:t>National</w:t>
      </w:r>
      <w:proofErr w:type="spellEnd"/>
      <w:r w:rsidRPr="00BD5C3F">
        <w:rPr>
          <w:rFonts w:ascii="Aptos" w:hAnsi="Aptos"/>
        </w:rPr>
        <w:t xml:space="preserve"> o similar.</w:t>
      </w:r>
    </w:p>
    <w:p w14:paraId="104A2302" w14:textId="77777777" w:rsidR="006F5974" w:rsidRPr="00BD5C3F" w:rsidRDefault="006F5974" w:rsidP="006F5974">
      <w:pPr>
        <w:pStyle w:val="Sinespaciado"/>
        <w:jc w:val="both"/>
        <w:rPr>
          <w:rFonts w:ascii="Aptos" w:hAnsi="Aptos"/>
        </w:rPr>
      </w:pPr>
    </w:p>
    <w:p w14:paraId="072DB854" w14:textId="77777777" w:rsidR="006F5974" w:rsidRPr="00BD5C3F" w:rsidRDefault="006F5974" w:rsidP="006F5974">
      <w:pPr>
        <w:pStyle w:val="Sinespaciado"/>
        <w:jc w:val="both"/>
        <w:rPr>
          <w:rFonts w:ascii="Aptos" w:hAnsi="Aptos"/>
          <w:b/>
          <w:bCs/>
        </w:rPr>
      </w:pPr>
      <w:r w:rsidRPr="00BD5C3F">
        <w:rPr>
          <w:rFonts w:ascii="Aptos" w:hAnsi="Aptos"/>
          <w:b/>
          <w:bCs/>
        </w:rPr>
        <w:t>DÍA 7: LONDRES</w:t>
      </w:r>
    </w:p>
    <w:p w14:paraId="000535A0" w14:textId="77777777" w:rsidR="006F5974" w:rsidRPr="00BD5C3F" w:rsidRDefault="006F5974" w:rsidP="006F5974">
      <w:pPr>
        <w:pStyle w:val="Sinespaciado"/>
        <w:jc w:val="both"/>
        <w:rPr>
          <w:rFonts w:ascii="Aptos" w:hAnsi="Aptos"/>
        </w:rPr>
      </w:pPr>
      <w:r w:rsidRPr="00BD5C3F">
        <w:rPr>
          <w:rFonts w:ascii="Aptos" w:hAnsi="Aptos"/>
        </w:rPr>
        <w:t xml:space="preserve">Por la mañana haremos una excursión panorámica de Londres en autocar, donde visitaremos los barrios de Westminster, Kensington, </w:t>
      </w:r>
      <w:proofErr w:type="spellStart"/>
      <w:r w:rsidRPr="00BD5C3F">
        <w:rPr>
          <w:rFonts w:ascii="Aptos" w:hAnsi="Aptos"/>
        </w:rPr>
        <w:t>Mayfair</w:t>
      </w:r>
      <w:proofErr w:type="spellEnd"/>
      <w:r w:rsidRPr="00BD5C3F">
        <w:rPr>
          <w:rFonts w:ascii="Aptos" w:hAnsi="Aptos"/>
        </w:rPr>
        <w:t xml:space="preserve"> y </w:t>
      </w:r>
      <w:proofErr w:type="spellStart"/>
      <w:r w:rsidRPr="00BD5C3F">
        <w:rPr>
          <w:rFonts w:ascii="Aptos" w:hAnsi="Aptos"/>
        </w:rPr>
        <w:t>Belgravia</w:t>
      </w:r>
      <w:proofErr w:type="spellEnd"/>
      <w:r w:rsidRPr="00BD5C3F">
        <w:rPr>
          <w:rFonts w:ascii="Aptos" w:hAnsi="Aptos"/>
        </w:rPr>
        <w:t xml:space="preserve">. Pararemos para fotografiar el Parlamento, la Abadía de Westminster, el Big Ben, el London Eye, el Royal Albert Hall y el Albert Memorial. Además, veremos el cambio de guardia en el Palacio de Buckingham (siempre que opere ese día). Recorreremos el West End (zona de teatros y restaurantes), las plazas de </w:t>
      </w:r>
      <w:proofErr w:type="spellStart"/>
      <w:r w:rsidRPr="00BD5C3F">
        <w:rPr>
          <w:rFonts w:ascii="Aptos" w:hAnsi="Aptos"/>
        </w:rPr>
        <w:t>Piccadilly</w:t>
      </w:r>
      <w:proofErr w:type="spellEnd"/>
      <w:r w:rsidRPr="00BD5C3F">
        <w:rPr>
          <w:rFonts w:ascii="Aptos" w:hAnsi="Aptos"/>
        </w:rPr>
        <w:t xml:space="preserve"> </w:t>
      </w:r>
      <w:proofErr w:type="spellStart"/>
      <w:r w:rsidRPr="00BD5C3F">
        <w:rPr>
          <w:rFonts w:ascii="Aptos" w:hAnsi="Aptos"/>
        </w:rPr>
        <w:t>Circus</w:t>
      </w:r>
      <w:proofErr w:type="spellEnd"/>
      <w:r w:rsidRPr="00BD5C3F">
        <w:rPr>
          <w:rFonts w:ascii="Aptos" w:hAnsi="Aptos"/>
        </w:rPr>
        <w:t xml:space="preserve"> y Trafalgar Square, y áreas culturales muy representativas como: el Museo de Historia Natural, el Victoria &amp; Albert Museum, el Museo de Ciencias y el </w:t>
      </w:r>
      <w:proofErr w:type="spellStart"/>
      <w:r w:rsidRPr="00BD5C3F">
        <w:rPr>
          <w:rFonts w:ascii="Aptos" w:hAnsi="Aptos"/>
        </w:rPr>
        <w:t>National</w:t>
      </w:r>
      <w:proofErr w:type="spellEnd"/>
      <w:r w:rsidRPr="00BD5C3F">
        <w:rPr>
          <w:rFonts w:ascii="Aptos" w:hAnsi="Aptos"/>
        </w:rPr>
        <w:t xml:space="preserve"> Gallery. Esta excursión terminará en el Palacio de Buckingham hacia las 11:45am y tendrán el resto del día libre en Londres para descubrir más sobre esta magnífica ciudad. Alojamiento y desayuno en President Hotel, Royal </w:t>
      </w:r>
      <w:proofErr w:type="spellStart"/>
      <w:r w:rsidRPr="00BD5C3F">
        <w:rPr>
          <w:rFonts w:ascii="Aptos" w:hAnsi="Aptos"/>
        </w:rPr>
        <w:t>National</w:t>
      </w:r>
      <w:proofErr w:type="spellEnd"/>
      <w:r w:rsidRPr="00BD5C3F">
        <w:rPr>
          <w:rFonts w:ascii="Aptos" w:hAnsi="Aptos"/>
        </w:rPr>
        <w:t xml:space="preserve"> o similar.</w:t>
      </w:r>
    </w:p>
    <w:p w14:paraId="62E6FD0F" w14:textId="77777777" w:rsidR="006F5974" w:rsidRPr="00BD5C3F" w:rsidRDefault="006F5974" w:rsidP="006F5974">
      <w:pPr>
        <w:pStyle w:val="Sinespaciado"/>
        <w:jc w:val="both"/>
        <w:rPr>
          <w:rFonts w:ascii="Aptos" w:hAnsi="Aptos"/>
        </w:rPr>
      </w:pPr>
    </w:p>
    <w:p w14:paraId="77730986" w14:textId="77777777" w:rsidR="00446B32" w:rsidRPr="00BD5C3F" w:rsidRDefault="00446B32" w:rsidP="006F5974">
      <w:pPr>
        <w:pStyle w:val="Sinespaciado"/>
        <w:jc w:val="both"/>
        <w:rPr>
          <w:rFonts w:ascii="Aptos" w:hAnsi="Aptos"/>
          <w:b/>
          <w:bCs/>
        </w:rPr>
      </w:pPr>
    </w:p>
    <w:p w14:paraId="498A2E3B" w14:textId="77777777" w:rsidR="00446B32" w:rsidRPr="00BD5C3F" w:rsidRDefault="00446B32" w:rsidP="006F5974">
      <w:pPr>
        <w:pStyle w:val="Sinespaciado"/>
        <w:jc w:val="both"/>
        <w:rPr>
          <w:rFonts w:ascii="Aptos" w:hAnsi="Aptos"/>
          <w:b/>
          <w:bCs/>
        </w:rPr>
      </w:pPr>
    </w:p>
    <w:p w14:paraId="528722A8" w14:textId="134141E8" w:rsidR="006F5974" w:rsidRPr="00BD5C3F" w:rsidRDefault="006F5974" w:rsidP="006F5974">
      <w:pPr>
        <w:pStyle w:val="Sinespaciado"/>
        <w:jc w:val="both"/>
        <w:rPr>
          <w:rFonts w:ascii="Aptos" w:hAnsi="Aptos"/>
          <w:b/>
          <w:bCs/>
        </w:rPr>
      </w:pPr>
      <w:r w:rsidRPr="00BD5C3F">
        <w:rPr>
          <w:rFonts w:ascii="Aptos" w:hAnsi="Aptos"/>
          <w:b/>
          <w:bCs/>
        </w:rPr>
        <w:t>DÍA 8: LONDRES</w:t>
      </w:r>
    </w:p>
    <w:p w14:paraId="7E76BD79" w14:textId="6F4B3333" w:rsidR="00C45937" w:rsidRPr="00BD5C3F" w:rsidRDefault="006F5974" w:rsidP="00526759">
      <w:pPr>
        <w:pStyle w:val="Sinespaciado"/>
        <w:jc w:val="both"/>
        <w:rPr>
          <w:rFonts w:ascii="Aptos" w:hAnsi="Aptos"/>
        </w:rPr>
      </w:pPr>
      <w:r w:rsidRPr="00BD5C3F">
        <w:rPr>
          <w:rFonts w:ascii="Aptos" w:hAnsi="Aptos"/>
        </w:rPr>
        <w:t>Último desayuno y traslado compartido desde el hotel al aeropuerto de Londres-Heathrow.</w:t>
      </w:r>
    </w:p>
    <w:p w14:paraId="09C616C0" w14:textId="77777777" w:rsidR="00526759" w:rsidRPr="00BD5C3F" w:rsidRDefault="00526759" w:rsidP="00526759">
      <w:pPr>
        <w:pStyle w:val="Sinespaciado"/>
        <w:jc w:val="both"/>
        <w:rPr>
          <w:rFonts w:ascii="Aptos" w:hAnsi="Aptos"/>
        </w:rPr>
      </w:pPr>
    </w:p>
    <w:p w14:paraId="32B676AC" w14:textId="002D7C19" w:rsidR="00446B32" w:rsidRPr="00BD5C3F" w:rsidRDefault="0039071F" w:rsidP="005C57E0">
      <w:pPr>
        <w:pStyle w:val="Sinespaciado"/>
        <w:jc w:val="center"/>
        <w:rPr>
          <w:rFonts w:ascii="Aptos" w:hAnsi="Aptos"/>
          <w:b/>
          <w:bCs/>
        </w:rPr>
      </w:pPr>
      <w:r w:rsidRPr="00BD5C3F">
        <w:rPr>
          <w:rFonts w:ascii="Aptos" w:hAnsi="Aptos"/>
          <w:b/>
          <w:bCs/>
        </w:rPr>
        <w:t>*** FIN DE NUESTROS SERVICIOS***</w:t>
      </w:r>
    </w:p>
    <w:p w14:paraId="409EB1BA" w14:textId="77777777" w:rsidR="00446B32" w:rsidRDefault="00446B32" w:rsidP="00526759">
      <w:pPr>
        <w:pStyle w:val="Sinespaciado"/>
        <w:jc w:val="both"/>
        <w:rPr>
          <w:rFonts w:ascii="Aptos" w:hAnsi="Aptos"/>
          <w:color w:val="969696"/>
        </w:rPr>
      </w:pPr>
    </w:p>
    <w:p w14:paraId="51A78FE1" w14:textId="77777777" w:rsidR="00AD37A8" w:rsidRDefault="00AD37A8" w:rsidP="00526759">
      <w:pPr>
        <w:pStyle w:val="Sinespaciado"/>
        <w:jc w:val="both"/>
        <w:rPr>
          <w:rFonts w:ascii="Aptos" w:hAnsi="Aptos"/>
          <w:color w:val="969696"/>
        </w:rPr>
      </w:pPr>
    </w:p>
    <w:p w14:paraId="693416BA" w14:textId="77777777" w:rsidR="00AD37A8" w:rsidRDefault="00AD37A8" w:rsidP="00526759">
      <w:pPr>
        <w:pStyle w:val="Sinespaciado"/>
        <w:jc w:val="both"/>
        <w:rPr>
          <w:rFonts w:ascii="Aptos" w:hAnsi="Aptos"/>
          <w:color w:val="969696"/>
        </w:rPr>
      </w:pPr>
    </w:p>
    <w:p w14:paraId="7D4FFF80" w14:textId="77777777" w:rsidR="00AD37A8" w:rsidRDefault="00AD37A8" w:rsidP="00526759">
      <w:pPr>
        <w:pStyle w:val="Sinespaciado"/>
        <w:jc w:val="both"/>
        <w:rPr>
          <w:rFonts w:ascii="Aptos" w:hAnsi="Aptos"/>
          <w:color w:val="969696"/>
        </w:rPr>
      </w:pPr>
    </w:p>
    <w:p w14:paraId="61EC813A" w14:textId="77777777" w:rsidR="009167D8" w:rsidRDefault="009167D8" w:rsidP="00526759">
      <w:pPr>
        <w:pStyle w:val="Sinespaciado"/>
        <w:jc w:val="both"/>
        <w:rPr>
          <w:rFonts w:ascii="Aptos" w:hAnsi="Aptos"/>
          <w:color w:val="969696"/>
        </w:rPr>
      </w:pPr>
    </w:p>
    <w:p w14:paraId="21F99214" w14:textId="46DACCA6" w:rsidR="009167D8" w:rsidRPr="00597358" w:rsidRDefault="009167D8" w:rsidP="009167D8">
      <w:pPr>
        <w:spacing w:line="276" w:lineRule="auto"/>
        <w:jc w:val="center"/>
        <w:rPr>
          <w:rFonts w:ascii="Aptos" w:eastAsiaTheme="minorHAnsi" w:hAnsi="Aptos" w:cstheme="minorBidi"/>
          <w:b/>
          <w:bCs/>
          <w:kern w:val="2"/>
          <w:sz w:val="24"/>
          <w:szCs w:val="24"/>
          <w:lang w:val="es-MX"/>
          <w14:ligatures w14:val="standardContextual"/>
        </w:rPr>
      </w:pPr>
      <w:r w:rsidRPr="00597358">
        <w:rPr>
          <w:rFonts w:ascii="Aptos" w:eastAsiaTheme="minorHAnsi" w:hAnsi="Aptos" w:cstheme="minorBidi"/>
          <w:b/>
          <w:bCs/>
          <w:kern w:val="2"/>
          <w:sz w:val="24"/>
          <w:szCs w:val="24"/>
          <w:lang w:val="es-MX"/>
          <w14:ligatures w14:val="standardContextual"/>
        </w:rPr>
        <w:t>PRECIO POR PERSONA EN HABITACION DOBLE</w:t>
      </w:r>
      <w:r w:rsidR="003064CB" w:rsidRPr="00597358">
        <w:rPr>
          <w:rFonts w:ascii="Aptos" w:eastAsiaTheme="minorHAnsi" w:hAnsi="Aptos" w:cstheme="minorBidi"/>
          <w:b/>
          <w:bCs/>
          <w:kern w:val="2"/>
          <w:sz w:val="24"/>
          <w:szCs w:val="24"/>
          <w:lang w:val="es-MX"/>
          <w14:ligatures w14:val="standardContextual"/>
        </w:rPr>
        <w:t>, DESDE £</w:t>
      </w:r>
      <w:r w:rsidRPr="00597358">
        <w:rPr>
          <w:rFonts w:ascii="Aptos" w:eastAsiaTheme="minorHAnsi" w:hAnsi="Aptos" w:cstheme="minorBidi"/>
          <w:b/>
          <w:bCs/>
          <w:kern w:val="2"/>
          <w:sz w:val="24"/>
          <w:szCs w:val="24"/>
          <w:lang w:val="es-MX"/>
          <w14:ligatures w14:val="standardContextual"/>
        </w:rPr>
        <w:t xml:space="preserve"> </w:t>
      </w:r>
      <w:r w:rsidR="00CD411A" w:rsidRPr="00597358">
        <w:rPr>
          <w:rFonts w:ascii="Aptos" w:eastAsiaTheme="minorHAnsi" w:hAnsi="Aptos" w:cstheme="minorBidi"/>
          <w:b/>
          <w:bCs/>
          <w:kern w:val="2"/>
          <w:sz w:val="24"/>
          <w:szCs w:val="24"/>
          <w:lang w:val="es-MX"/>
          <w14:ligatures w14:val="standardContextual"/>
        </w:rPr>
        <w:t>1,</w:t>
      </w:r>
      <w:r w:rsidR="00306CF0" w:rsidRPr="00597358">
        <w:rPr>
          <w:rFonts w:ascii="Aptos" w:eastAsiaTheme="minorHAnsi" w:hAnsi="Aptos" w:cstheme="minorBidi"/>
          <w:b/>
          <w:bCs/>
          <w:kern w:val="2"/>
          <w:sz w:val="24"/>
          <w:szCs w:val="24"/>
          <w:lang w:val="es-MX"/>
          <w14:ligatures w14:val="standardContextual"/>
        </w:rPr>
        <w:t>595</w:t>
      </w:r>
    </w:p>
    <w:p w14:paraId="7E65CBE0" w14:textId="77777777" w:rsidR="009167D8" w:rsidRPr="00597358" w:rsidRDefault="009167D8" w:rsidP="009167D8">
      <w:pPr>
        <w:spacing w:line="276" w:lineRule="auto"/>
        <w:jc w:val="center"/>
        <w:rPr>
          <w:rFonts w:ascii="Aptos" w:eastAsiaTheme="minorHAnsi" w:hAnsi="Aptos" w:cstheme="minorBidi"/>
          <w:b/>
          <w:bCs/>
          <w:kern w:val="2"/>
          <w:sz w:val="24"/>
          <w:szCs w:val="24"/>
          <w:lang w:val="es-MX"/>
          <w14:ligatures w14:val="standardContextual"/>
        </w:rPr>
      </w:pPr>
    </w:p>
    <w:p w14:paraId="630E33C6" w14:textId="3B547374" w:rsidR="008675D6" w:rsidRPr="00597358" w:rsidRDefault="009167D8" w:rsidP="00C73B43">
      <w:pPr>
        <w:spacing w:line="276" w:lineRule="auto"/>
        <w:jc w:val="center"/>
        <w:rPr>
          <w:rFonts w:ascii="Aptos" w:eastAsiaTheme="minorHAnsi" w:hAnsi="Aptos" w:cstheme="minorBidi"/>
          <w:b/>
          <w:bCs/>
          <w:kern w:val="2"/>
          <w:sz w:val="24"/>
          <w:szCs w:val="24"/>
          <w:lang w:val="es-MX"/>
          <w14:ligatures w14:val="standardContextual"/>
        </w:rPr>
      </w:pPr>
      <w:r w:rsidRPr="00597358">
        <w:rPr>
          <w:rFonts w:ascii="Aptos" w:eastAsiaTheme="minorHAnsi" w:hAnsi="Aptos" w:cstheme="minorBidi"/>
          <w:b/>
          <w:bCs/>
          <w:kern w:val="2"/>
          <w:sz w:val="24"/>
          <w:szCs w:val="24"/>
          <w:lang w:val="es-MX"/>
          <w14:ligatures w14:val="standardContextual"/>
        </w:rPr>
        <w:t>FECHAS DE SALIDAS 2026</w:t>
      </w:r>
    </w:p>
    <w:p w14:paraId="2344F615" w14:textId="0C6CD875" w:rsidR="008675D6" w:rsidRPr="00597358" w:rsidRDefault="008675D6" w:rsidP="00C73B43">
      <w:pPr>
        <w:pStyle w:val="Sinespaciado"/>
        <w:jc w:val="center"/>
        <w:rPr>
          <w:rFonts w:ascii="Aptos" w:hAnsi="Aptos"/>
        </w:rPr>
      </w:pPr>
      <w:r w:rsidRPr="00597358">
        <w:rPr>
          <w:rFonts w:ascii="Aptos" w:hAnsi="Aptos"/>
        </w:rPr>
        <w:t>ABRIL</w:t>
      </w:r>
      <w:r w:rsidR="00C73B43" w:rsidRPr="00597358">
        <w:rPr>
          <w:rFonts w:ascii="Aptos" w:hAnsi="Aptos"/>
        </w:rPr>
        <w:t>,</w:t>
      </w:r>
      <w:r w:rsidRPr="00597358">
        <w:rPr>
          <w:rFonts w:ascii="Aptos" w:hAnsi="Aptos"/>
        </w:rPr>
        <w:t>19</w:t>
      </w:r>
      <w:r w:rsidR="00C73B43" w:rsidRPr="00597358">
        <w:rPr>
          <w:rFonts w:ascii="Aptos" w:hAnsi="Aptos"/>
        </w:rPr>
        <w:t xml:space="preserve"> |</w:t>
      </w:r>
      <w:r w:rsidRPr="00597358">
        <w:rPr>
          <w:rFonts w:ascii="Aptos" w:hAnsi="Aptos"/>
        </w:rPr>
        <w:t>MAYO</w:t>
      </w:r>
      <w:r w:rsidR="00C73B43" w:rsidRPr="00597358">
        <w:rPr>
          <w:rFonts w:ascii="Aptos" w:hAnsi="Aptos"/>
        </w:rPr>
        <w:t>,</w:t>
      </w:r>
      <w:r w:rsidRPr="00597358">
        <w:rPr>
          <w:rFonts w:ascii="Aptos" w:hAnsi="Aptos"/>
        </w:rPr>
        <w:t xml:space="preserve"> 10</w:t>
      </w:r>
      <w:r w:rsidR="00C73B43" w:rsidRPr="00597358">
        <w:rPr>
          <w:rFonts w:ascii="Aptos" w:hAnsi="Aptos"/>
        </w:rPr>
        <w:t xml:space="preserve"> |</w:t>
      </w:r>
      <w:r w:rsidRPr="00597358">
        <w:rPr>
          <w:rFonts w:ascii="Aptos" w:hAnsi="Aptos"/>
        </w:rPr>
        <w:t>JUNIO</w:t>
      </w:r>
      <w:r w:rsidR="00C73B43" w:rsidRPr="00597358">
        <w:rPr>
          <w:rFonts w:ascii="Aptos" w:hAnsi="Aptos"/>
        </w:rPr>
        <w:t>,</w:t>
      </w:r>
      <w:r w:rsidRPr="00597358">
        <w:rPr>
          <w:rFonts w:ascii="Aptos" w:hAnsi="Aptos"/>
        </w:rPr>
        <w:t xml:space="preserve"> 07</w:t>
      </w:r>
    </w:p>
    <w:p w14:paraId="01F0EA61" w14:textId="7D6DA0BE" w:rsidR="009167D8" w:rsidRPr="00597358" w:rsidRDefault="008675D6" w:rsidP="00305F38">
      <w:pPr>
        <w:pStyle w:val="Sinespaciado"/>
        <w:jc w:val="center"/>
        <w:rPr>
          <w:rFonts w:ascii="Aptos" w:hAnsi="Aptos"/>
          <w:lang w:val="en-US"/>
        </w:rPr>
      </w:pPr>
      <w:r w:rsidRPr="00597358">
        <w:rPr>
          <w:rFonts w:ascii="Aptos" w:hAnsi="Aptos"/>
          <w:lang w:val="en-US"/>
        </w:rPr>
        <w:t>JULIO</w:t>
      </w:r>
      <w:r w:rsidR="00C73B43" w:rsidRPr="00597358">
        <w:rPr>
          <w:rFonts w:ascii="Aptos" w:hAnsi="Aptos"/>
          <w:lang w:val="en-US"/>
        </w:rPr>
        <w:t>,</w:t>
      </w:r>
      <w:r w:rsidRPr="00597358">
        <w:rPr>
          <w:rFonts w:ascii="Aptos" w:hAnsi="Aptos"/>
          <w:lang w:val="en-US"/>
        </w:rPr>
        <w:t>19</w:t>
      </w:r>
      <w:r w:rsidR="00C73B43" w:rsidRPr="00597358">
        <w:rPr>
          <w:rFonts w:ascii="Aptos" w:hAnsi="Aptos"/>
          <w:lang w:val="en-US"/>
        </w:rPr>
        <w:t xml:space="preserve"> |</w:t>
      </w:r>
      <w:r w:rsidRPr="00597358">
        <w:rPr>
          <w:rFonts w:ascii="Aptos" w:hAnsi="Aptos"/>
          <w:lang w:val="en-US"/>
        </w:rPr>
        <w:t>AGOSTO,09 |SEPTIEMBRE,20</w:t>
      </w:r>
    </w:p>
    <w:p w14:paraId="41FDC85A" w14:textId="77777777" w:rsidR="009167D8" w:rsidRPr="00597358" w:rsidRDefault="009167D8" w:rsidP="009167D8">
      <w:pPr>
        <w:spacing w:line="276" w:lineRule="auto"/>
        <w:rPr>
          <w:rFonts w:ascii="Aptos" w:eastAsiaTheme="minorHAnsi" w:hAnsi="Aptos" w:cstheme="minorBidi"/>
          <w:b/>
          <w:bCs/>
          <w:kern w:val="2"/>
          <w:sz w:val="24"/>
          <w:szCs w:val="24"/>
          <w:lang w:val="en-US"/>
          <w14:ligatures w14:val="standardContextual"/>
        </w:rPr>
      </w:pPr>
    </w:p>
    <w:p w14:paraId="25DB66DA" w14:textId="3090E661" w:rsidR="00C771DB" w:rsidRPr="00597358" w:rsidRDefault="009167D8" w:rsidP="00D4574D">
      <w:pPr>
        <w:spacing w:line="276" w:lineRule="auto"/>
        <w:jc w:val="center"/>
        <w:rPr>
          <w:rFonts w:ascii="Aptos" w:eastAsiaTheme="minorHAnsi" w:hAnsi="Aptos" w:cstheme="minorBidi"/>
          <w:b/>
          <w:bCs/>
          <w:kern w:val="2"/>
          <w:sz w:val="24"/>
          <w:szCs w:val="24"/>
          <w:lang w:val="pt-PT"/>
          <w14:ligatures w14:val="standardContextual"/>
        </w:rPr>
      </w:pPr>
      <w:r w:rsidRPr="00597358">
        <w:rPr>
          <w:rFonts w:ascii="Aptos" w:eastAsiaTheme="minorHAnsi" w:hAnsi="Aptos" w:cstheme="minorBidi"/>
          <w:b/>
          <w:bCs/>
          <w:kern w:val="2"/>
          <w:sz w:val="24"/>
          <w:szCs w:val="24"/>
          <w:lang w:val="pt-PT"/>
          <w14:ligatures w14:val="standardContextual"/>
        </w:rPr>
        <w:t xml:space="preserve">HOTELES PREVISTOS O SIMILARES CATEGORIA </w:t>
      </w:r>
      <w:r w:rsidR="00C76D05" w:rsidRPr="00597358">
        <w:rPr>
          <w:rFonts w:ascii="Aptos" w:eastAsiaTheme="minorHAnsi" w:hAnsi="Aptos" w:cstheme="minorBidi"/>
          <w:b/>
          <w:bCs/>
          <w:kern w:val="2"/>
          <w:sz w:val="24"/>
          <w:szCs w:val="24"/>
          <w:lang w:val="pt-PT"/>
          <w14:ligatures w14:val="standardContextual"/>
        </w:rPr>
        <w:t>4</w:t>
      </w:r>
      <w:r w:rsidRPr="00597358">
        <w:rPr>
          <w:rFonts w:ascii="Aptos" w:eastAsiaTheme="minorHAnsi" w:hAnsi="Aptos" w:cstheme="minorBidi"/>
          <w:b/>
          <w:bCs/>
          <w:kern w:val="2"/>
          <w:sz w:val="24"/>
          <w:szCs w:val="24"/>
          <w:lang w:val="pt-PT"/>
          <w14:ligatures w14:val="standardContextual"/>
        </w:rPr>
        <w:t>*</w:t>
      </w:r>
    </w:p>
    <w:p w14:paraId="59193F02" w14:textId="77777777" w:rsidR="00CA0696" w:rsidRPr="009B5F5A" w:rsidRDefault="00CA0696" w:rsidP="00CA0696">
      <w:pPr>
        <w:spacing w:line="276" w:lineRule="auto"/>
        <w:jc w:val="center"/>
        <w:rPr>
          <w:rFonts w:ascii="Aptos" w:eastAsiaTheme="minorHAnsi" w:hAnsi="Aptos" w:cstheme="minorBidi"/>
          <w:kern w:val="2"/>
          <w:sz w:val="24"/>
          <w:szCs w:val="24"/>
          <w:lang w:val="en-US"/>
          <w14:ligatures w14:val="standardContextual"/>
        </w:rPr>
      </w:pPr>
      <w:r w:rsidRPr="009B5F5A">
        <w:rPr>
          <w:rFonts w:ascii="Aptos" w:eastAsiaTheme="minorHAnsi" w:hAnsi="Aptos" w:cstheme="minorBidi"/>
          <w:kern w:val="2"/>
          <w:sz w:val="24"/>
          <w:szCs w:val="24"/>
          <w:lang w:val="en-US"/>
          <w14:ligatures w14:val="standardContextual"/>
        </w:rPr>
        <w:t>Hyatt Place London City East</w:t>
      </w:r>
    </w:p>
    <w:p w14:paraId="38930AEA" w14:textId="5CBADA55" w:rsidR="00CA0696" w:rsidRPr="009B5F5A" w:rsidRDefault="00CA0696" w:rsidP="00CA0696">
      <w:pPr>
        <w:spacing w:line="276" w:lineRule="auto"/>
        <w:jc w:val="center"/>
        <w:rPr>
          <w:rFonts w:ascii="Aptos" w:eastAsiaTheme="minorHAnsi" w:hAnsi="Aptos" w:cstheme="minorBidi"/>
          <w:kern w:val="2"/>
          <w:sz w:val="24"/>
          <w:szCs w:val="24"/>
          <w:lang w:val="en-US"/>
          <w14:ligatures w14:val="standardContextual"/>
        </w:rPr>
      </w:pPr>
      <w:r w:rsidRPr="009B5F5A">
        <w:rPr>
          <w:rFonts w:ascii="Aptos" w:eastAsiaTheme="minorHAnsi" w:hAnsi="Aptos" w:cstheme="minorBidi"/>
          <w:kern w:val="2"/>
          <w:sz w:val="24"/>
          <w:szCs w:val="24"/>
          <w:lang w:val="en-US"/>
          <w14:ligatures w14:val="standardContextual"/>
        </w:rPr>
        <w:t>President Hotel</w:t>
      </w:r>
    </w:p>
    <w:p w14:paraId="7C168F04" w14:textId="022BC1F6" w:rsidR="00CA0696" w:rsidRPr="009B5F5A" w:rsidRDefault="00CA0696" w:rsidP="00CA0696">
      <w:pPr>
        <w:spacing w:line="276" w:lineRule="auto"/>
        <w:jc w:val="center"/>
        <w:rPr>
          <w:rFonts w:ascii="Aptos" w:eastAsiaTheme="minorHAnsi" w:hAnsi="Aptos" w:cstheme="minorBidi"/>
          <w:kern w:val="2"/>
          <w:sz w:val="24"/>
          <w:szCs w:val="24"/>
          <w:lang w:val="en-US"/>
          <w14:ligatures w14:val="standardContextual"/>
        </w:rPr>
      </w:pPr>
      <w:r w:rsidRPr="009B5F5A">
        <w:rPr>
          <w:rFonts w:ascii="Aptos" w:eastAsiaTheme="minorHAnsi" w:hAnsi="Aptos" w:cstheme="minorBidi"/>
          <w:kern w:val="2"/>
          <w:sz w:val="24"/>
          <w:szCs w:val="24"/>
          <w:lang w:val="en-US"/>
          <w14:ligatures w14:val="standardContextual"/>
        </w:rPr>
        <w:t>Royal National Hotel</w:t>
      </w:r>
    </w:p>
    <w:p w14:paraId="08798EC2" w14:textId="00AE8C7B" w:rsidR="00CA0696" w:rsidRPr="009B5F5A" w:rsidRDefault="00CA0696" w:rsidP="00CA0696">
      <w:pPr>
        <w:spacing w:line="276" w:lineRule="auto"/>
        <w:jc w:val="center"/>
        <w:rPr>
          <w:rFonts w:ascii="Aptos" w:eastAsiaTheme="minorHAnsi" w:hAnsi="Aptos" w:cstheme="minorBidi"/>
          <w:kern w:val="2"/>
          <w:sz w:val="24"/>
          <w:szCs w:val="24"/>
          <w:lang w:val="en-US"/>
          <w14:ligatures w14:val="standardContextual"/>
        </w:rPr>
      </w:pPr>
      <w:r w:rsidRPr="009B5F5A">
        <w:rPr>
          <w:rFonts w:ascii="Aptos" w:eastAsiaTheme="minorHAnsi" w:hAnsi="Aptos" w:cstheme="minorBidi"/>
          <w:kern w:val="2"/>
          <w:sz w:val="24"/>
          <w:szCs w:val="24"/>
          <w:lang w:val="en-US"/>
          <w14:ligatures w14:val="standardContextual"/>
        </w:rPr>
        <w:t>Hampton by Hilton Bath</w:t>
      </w:r>
    </w:p>
    <w:p w14:paraId="3A665728" w14:textId="6B2933B5" w:rsidR="00CA0696" w:rsidRPr="009B5F5A" w:rsidRDefault="00CA0696" w:rsidP="00CA0696">
      <w:pPr>
        <w:spacing w:line="276" w:lineRule="auto"/>
        <w:jc w:val="center"/>
        <w:rPr>
          <w:rFonts w:ascii="Aptos" w:eastAsiaTheme="minorHAnsi" w:hAnsi="Aptos" w:cstheme="minorBidi"/>
          <w:kern w:val="2"/>
          <w:sz w:val="24"/>
          <w:szCs w:val="24"/>
          <w:lang w:val="en-US"/>
          <w14:ligatures w14:val="standardContextual"/>
        </w:rPr>
      </w:pPr>
      <w:r w:rsidRPr="009B5F5A">
        <w:rPr>
          <w:rFonts w:ascii="Aptos" w:eastAsiaTheme="minorHAnsi" w:hAnsi="Aptos" w:cstheme="minorBidi"/>
          <w:kern w:val="2"/>
          <w:sz w:val="24"/>
          <w:szCs w:val="24"/>
          <w:lang w:val="en-US"/>
          <w14:ligatures w14:val="standardContextual"/>
        </w:rPr>
        <w:t>Macdonald Alveston Manor Hotel</w:t>
      </w:r>
    </w:p>
    <w:p w14:paraId="032A7998" w14:textId="0FFB517D" w:rsidR="00CA0696" w:rsidRPr="009B5F5A" w:rsidRDefault="00CA0696" w:rsidP="00CA0696">
      <w:pPr>
        <w:spacing w:line="276" w:lineRule="auto"/>
        <w:jc w:val="center"/>
        <w:rPr>
          <w:rFonts w:ascii="Aptos" w:eastAsiaTheme="minorHAnsi" w:hAnsi="Aptos" w:cstheme="minorBidi"/>
          <w:kern w:val="2"/>
          <w:sz w:val="24"/>
          <w:szCs w:val="24"/>
          <w:lang w:val="en-US"/>
          <w14:ligatures w14:val="standardContextual"/>
        </w:rPr>
      </w:pPr>
      <w:proofErr w:type="spellStart"/>
      <w:r w:rsidRPr="009B5F5A">
        <w:rPr>
          <w:rFonts w:ascii="Aptos" w:eastAsiaTheme="minorHAnsi" w:hAnsi="Aptos" w:cstheme="minorBidi"/>
          <w:kern w:val="2"/>
          <w:sz w:val="24"/>
          <w:szCs w:val="24"/>
          <w:lang w:val="en-US"/>
          <w14:ligatures w14:val="standardContextual"/>
        </w:rPr>
        <w:t>Heeton</w:t>
      </w:r>
      <w:proofErr w:type="spellEnd"/>
      <w:r w:rsidRPr="009B5F5A">
        <w:rPr>
          <w:rFonts w:ascii="Aptos" w:eastAsiaTheme="minorHAnsi" w:hAnsi="Aptos" w:cstheme="minorBidi"/>
          <w:kern w:val="2"/>
          <w:sz w:val="24"/>
          <w:szCs w:val="24"/>
          <w:lang w:val="en-US"/>
          <w14:ligatures w14:val="standardContextual"/>
        </w:rPr>
        <w:t xml:space="preserve"> Concept Hotel - City Centre Liverpool</w:t>
      </w:r>
    </w:p>
    <w:p w14:paraId="72DDF931" w14:textId="262C8EF2" w:rsidR="00C73B43" w:rsidRPr="009B5F5A" w:rsidRDefault="00CA0696" w:rsidP="00CA0696">
      <w:pPr>
        <w:spacing w:line="276" w:lineRule="auto"/>
        <w:jc w:val="center"/>
        <w:rPr>
          <w:rFonts w:ascii="Aptos" w:eastAsiaTheme="minorHAnsi" w:hAnsi="Aptos" w:cstheme="minorBidi"/>
          <w:kern w:val="2"/>
          <w:sz w:val="24"/>
          <w:szCs w:val="24"/>
          <w:lang w:val="pt-PT"/>
          <w14:ligatures w14:val="standardContextual"/>
        </w:rPr>
      </w:pPr>
      <w:r w:rsidRPr="009B5F5A">
        <w:rPr>
          <w:rFonts w:ascii="Aptos" w:eastAsiaTheme="minorHAnsi" w:hAnsi="Aptos" w:cstheme="minorBidi"/>
          <w:kern w:val="2"/>
          <w:sz w:val="24"/>
          <w:szCs w:val="24"/>
          <w:lang w:val="pt-PT"/>
          <w14:ligatures w14:val="standardContextual"/>
        </w:rPr>
        <w:t>Ibis Styles York</w:t>
      </w:r>
    </w:p>
    <w:p w14:paraId="4C6B0A75" w14:textId="77777777" w:rsidR="00C73B43" w:rsidRPr="009B5F5A" w:rsidRDefault="00C73B43" w:rsidP="009167D8">
      <w:pPr>
        <w:spacing w:line="276" w:lineRule="auto"/>
        <w:jc w:val="center"/>
        <w:rPr>
          <w:rFonts w:ascii="Aptos" w:eastAsiaTheme="minorHAnsi" w:hAnsi="Aptos" w:cstheme="minorBidi"/>
          <w:kern w:val="2"/>
          <w:sz w:val="24"/>
          <w:szCs w:val="24"/>
          <w:lang w:val="pt-PT"/>
          <w14:ligatures w14:val="standardContextual"/>
        </w:rPr>
      </w:pPr>
    </w:p>
    <w:p w14:paraId="70F8545C" w14:textId="77777777" w:rsidR="00C771DB" w:rsidRPr="00597358" w:rsidRDefault="00C771DB" w:rsidP="00AD37A8">
      <w:pPr>
        <w:spacing w:line="276" w:lineRule="auto"/>
        <w:rPr>
          <w:rFonts w:ascii="Aptos" w:eastAsiaTheme="minorHAnsi" w:hAnsi="Aptos" w:cstheme="minorBidi"/>
          <w:b/>
          <w:bCs/>
          <w:kern w:val="2"/>
          <w:sz w:val="24"/>
          <w:szCs w:val="24"/>
          <w:lang w:val="pt-PT"/>
          <w14:ligatures w14:val="standardContextual"/>
        </w:rPr>
      </w:pPr>
    </w:p>
    <w:p w14:paraId="7945D007" w14:textId="77777777" w:rsidR="00C73B43" w:rsidRPr="00597358" w:rsidRDefault="00C73B43" w:rsidP="00C73B43">
      <w:pPr>
        <w:pStyle w:val="Sinespaciado"/>
        <w:numPr>
          <w:ilvl w:val="0"/>
          <w:numId w:val="25"/>
        </w:numPr>
        <w:jc w:val="both"/>
        <w:rPr>
          <w:rFonts w:ascii="Aptos" w:hAnsi="Aptos"/>
        </w:rPr>
      </w:pPr>
      <w:r w:rsidRPr="00597358">
        <w:rPr>
          <w:rFonts w:ascii="Aptos" w:hAnsi="Aptos"/>
        </w:rPr>
        <w:t xml:space="preserve">Recogida con el autocar tras el </w:t>
      </w:r>
      <w:proofErr w:type="spellStart"/>
      <w:r w:rsidRPr="00597358">
        <w:rPr>
          <w:rFonts w:ascii="Aptos" w:hAnsi="Aptos"/>
        </w:rPr>
        <w:t>check-out</w:t>
      </w:r>
      <w:proofErr w:type="spellEnd"/>
      <w:r w:rsidRPr="00597358">
        <w:rPr>
          <w:rFonts w:ascii="Aptos" w:hAnsi="Aptos"/>
        </w:rPr>
        <w:t xml:space="preserve"> para iniciar el itinerario (Dia 2): 08:00 h en el hotel del tour.</w:t>
      </w:r>
    </w:p>
    <w:p w14:paraId="568E3920" w14:textId="2F85B8D2" w:rsidR="00C73B43" w:rsidRPr="00597358" w:rsidRDefault="00C73B43" w:rsidP="005C57E0">
      <w:pPr>
        <w:pStyle w:val="Sinespaciado"/>
        <w:numPr>
          <w:ilvl w:val="0"/>
          <w:numId w:val="25"/>
        </w:numPr>
        <w:jc w:val="both"/>
        <w:rPr>
          <w:rFonts w:ascii="Aptos" w:hAnsi="Aptos"/>
        </w:rPr>
      </w:pPr>
      <w:r w:rsidRPr="00597358">
        <w:rPr>
          <w:rFonts w:ascii="Aptos" w:hAnsi="Aptos"/>
        </w:rPr>
        <w:t>Excursión panorámica de medio día en Londres (Día 7): 07:50 h en el President Hotel.</w:t>
      </w:r>
    </w:p>
    <w:p w14:paraId="0DB0F9CB" w14:textId="77777777" w:rsidR="00C73B43" w:rsidRPr="00597358" w:rsidRDefault="00C73B43" w:rsidP="009167D8">
      <w:pPr>
        <w:spacing w:line="276" w:lineRule="auto"/>
        <w:jc w:val="center"/>
        <w:rPr>
          <w:rFonts w:ascii="Aptos" w:eastAsiaTheme="minorHAnsi" w:hAnsi="Aptos" w:cstheme="minorBidi"/>
          <w:b/>
          <w:bCs/>
          <w:kern w:val="2"/>
          <w:sz w:val="24"/>
          <w:szCs w:val="24"/>
          <w:lang w:val="es-MX"/>
          <w14:ligatures w14:val="standardContextual"/>
        </w:rPr>
      </w:pPr>
    </w:p>
    <w:p w14:paraId="2EB83001" w14:textId="3FA6A895" w:rsidR="008E7878" w:rsidRPr="00597358" w:rsidRDefault="00C76D05" w:rsidP="008E7878">
      <w:pPr>
        <w:pStyle w:val="Sinespaciado"/>
        <w:jc w:val="both"/>
        <w:rPr>
          <w:rFonts w:ascii="Aptos" w:hAnsi="Aptos"/>
          <w:b/>
          <w:bCs/>
        </w:rPr>
      </w:pPr>
      <w:r w:rsidRPr="00597358">
        <w:rPr>
          <w:rFonts w:ascii="Aptos" w:hAnsi="Aptos"/>
          <w:b/>
          <w:bCs/>
        </w:rPr>
        <w:t>EL PRECIO INCLUYE</w:t>
      </w:r>
      <w:r w:rsidR="008E7878" w:rsidRPr="00597358">
        <w:rPr>
          <w:rFonts w:ascii="Aptos" w:hAnsi="Aptos"/>
          <w:b/>
          <w:bCs/>
        </w:rPr>
        <w:t>:</w:t>
      </w:r>
    </w:p>
    <w:p w14:paraId="6B166975" w14:textId="2930E1D9" w:rsidR="008E7878" w:rsidRPr="00597358" w:rsidRDefault="008E7878" w:rsidP="00C52814">
      <w:pPr>
        <w:pStyle w:val="Sinespaciado"/>
        <w:numPr>
          <w:ilvl w:val="0"/>
          <w:numId w:val="27"/>
        </w:numPr>
        <w:jc w:val="both"/>
        <w:rPr>
          <w:rFonts w:ascii="Aptos" w:hAnsi="Aptos"/>
        </w:rPr>
      </w:pPr>
      <w:r w:rsidRPr="00597358">
        <w:rPr>
          <w:rFonts w:ascii="Aptos" w:hAnsi="Aptos"/>
        </w:rPr>
        <w:t>Alojamiento: 7 noches de alojamiento y desayuno en hoteles mencionados o similar.</w:t>
      </w:r>
    </w:p>
    <w:p w14:paraId="55D89833" w14:textId="535508B7" w:rsidR="008E7878" w:rsidRPr="00597358" w:rsidRDefault="008E7878" w:rsidP="00C52814">
      <w:pPr>
        <w:pStyle w:val="Sinespaciado"/>
        <w:numPr>
          <w:ilvl w:val="0"/>
          <w:numId w:val="27"/>
        </w:numPr>
        <w:jc w:val="both"/>
        <w:rPr>
          <w:rFonts w:ascii="Aptos" w:hAnsi="Aptos"/>
        </w:rPr>
      </w:pPr>
      <w:r w:rsidRPr="00597358">
        <w:rPr>
          <w:rFonts w:ascii="Aptos" w:hAnsi="Aptos"/>
        </w:rPr>
        <w:t>Traslados: Traslados de llegada y salida entre el aeropuerto de Londres-Heathrow y el hotel.</w:t>
      </w:r>
    </w:p>
    <w:p w14:paraId="7153CF8A" w14:textId="003C27E1" w:rsidR="008E7878" w:rsidRPr="00597358" w:rsidRDefault="008E7878" w:rsidP="00C52814">
      <w:pPr>
        <w:pStyle w:val="Sinespaciado"/>
        <w:numPr>
          <w:ilvl w:val="0"/>
          <w:numId w:val="27"/>
        </w:numPr>
        <w:jc w:val="both"/>
        <w:rPr>
          <w:rFonts w:ascii="Aptos" w:hAnsi="Aptos"/>
          <w:lang w:val="en-US"/>
        </w:rPr>
      </w:pPr>
      <w:r w:rsidRPr="00597358">
        <w:rPr>
          <w:rFonts w:ascii="Aptos" w:hAnsi="Aptos"/>
          <w:lang w:val="en-US"/>
        </w:rPr>
        <w:t>Entradas: Stonehenge y al Beatles Story Museum.</w:t>
      </w:r>
    </w:p>
    <w:p w14:paraId="374DDA5E" w14:textId="55607445" w:rsidR="008E7878" w:rsidRPr="00597358" w:rsidRDefault="008E7878" w:rsidP="00C52814">
      <w:pPr>
        <w:pStyle w:val="Sinespaciado"/>
        <w:numPr>
          <w:ilvl w:val="0"/>
          <w:numId w:val="27"/>
        </w:numPr>
        <w:jc w:val="both"/>
        <w:rPr>
          <w:rFonts w:ascii="Aptos" w:hAnsi="Aptos"/>
        </w:rPr>
      </w:pPr>
      <w:r w:rsidRPr="00597358">
        <w:rPr>
          <w:rFonts w:ascii="Aptos" w:hAnsi="Aptos"/>
        </w:rPr>
        <w:t>Tours panorámicos y a pie de Londres, Oxford, Bath, Liverpool, York y Cambridge.</w:t>
      </w:r>
    </w:p>
    <w:p w14:paraId="40BF1E17" w14:textId="77777777" w:rsidR="008E7878" w:rsidRPr="00597358" w:rsidRDefault="008E7878" w:rsidP="008E7878">
      <w:pPr>
        <w:pStyle w:val="Sinespaciado"/>
        <w:jc w:val="both"/>
        <w:rPr>
          <w:rFonts w:ascii="Aptos" w:hAnsi="Aptos"/>
        </w:rPr>
      </w:pPr>
    </w:p>
    <w:p w14:paraId="4D90050D" w14:textId="77777777" w:rsidR="00AD37A8" w:rsidRDefault="00AD37A8" w:rsidP="008E7878">
      <w:pPr>
        <w:pStyle w:val="Sinespaciado"/>
        <w:jc w:val="both"/>
        <w:rPr>
          <w:rFonts w:ascii="Aptos" w:hAnsi="Aptos"/>
          <w:color w:val="969696"/>
        </w:rPr>
      </w:pPr>
    </w:p>
    <w:p w14:paraId="1686CF60" w14:textId="77777777" w:rsidR="00AD37A8" w:rsidRDefault="00AD37A8" w:rsidP="008E7878">
      <w:pPr>
        <w:pStyle w:val="Sinespaciado"/>
        <w:jc w:val="both"/>
        <w:rPr>
          <w:rFonts w:ascii="Aptos" w:hAnsi="Aptos"/>
          <w:color w:val="969696"/>
        </w:rPr>
      </w:pPr>
    </w:p>
    <w:p w14:paraId="22A9DECE" w14:textId="77777777" w:rsidR="00AD37A8" w:rsidRDefault="00AD37A8" w:rsidP="008E7878">
      <w:pPr>
        <w:pStyle w:val="Sinespaciado"/>
        <w:jc w:val="both"/>
        <w:rPr>
          <w:rFonts w:ascii="Aptos" w:hAnsi="Aptos"/>
          <w:color w:val="969696"/>
        </w:rPr>
      </w:pPr>
    </w:p>
    <w:p w14:paraId="3916CA99" w14:textId="77777777" w:rsidR="00AD37A8" w:rsidRDefault="00AD37A8" w:rsidP="008E7878">
      <w:pPr>
        <w:pStyle w:val="Sinespaciado"/>
        <w:jc w:val="both"/>
        <w:rPr>
          <w:rFonts w:ascii="Aptos" w:hAnsi="Aptos"/>
          <w:color w:val="969696"/>
        </w:rPr>
      </w:pPr>
    </w:p>
    <w:p w14:paraId="7EF23F4E" w14:textId="0D36AA99" w:rsidR="008E7878" w:rsidRPr="006B0696" w:rsidRDefault="00AD37A8" w:rsidP="008E7878">
      <w:pPr>
        <w:pStyle w:val="Sinespaciado"/>
        <w:jc w:val="both"/>
        <w:rPr>
          <w:rFonts w:ascii="Aptos" w:hAnsi="Aptos"/>
          <w:b/>
          <w:bCs/>
        </w:rPr>
      </w:pPr>
      <w:r w:rsidRPr="006B0696">
        <w:rPr>
          <w:rFonts w:ascii="Aptos" w:hAnsi="Aptos"/>
          <w:b/>
          <w:bCs/>
        </w:rPr>
        <w:t>EL PRECIO NO INCLUYE</w:t>
      </w:r>
    </w:p>
    <w:p w14:paraId="2235A2AE" w14:textId="77777777" w:rsidR="00F35AE2" w:rsidRPr="006B0696" w:rsidRDefault="00F35AE2" w:rsidP="00F35AE2">
      <w:pPr>
        <w:pStyle w:val="Sinespaciado"/>
        <w:numPr>
          <w:ilvl w:val="0"/>
          <w:numId w:val="23"/>
        </w:numPr>
        <w:jc w:val="both"/>
        <w:rPr>
          <w:rFonts w:ascii="Aptos" w:hAnsi="Aptos"/>
        </w:rPr>
      </w:pPr>
      <w:r w:rsidRPr="006B0696">
        <w:rPr>
          <w:rFonts w:ascii="Aptos" w:hAnsi="Aptos"/>
        </w:rPr>
        <w:t xml:space="preserve">Vuelos nacionales e internacionales </w:t>
      </w:r>
    </w:p>
    <w:p w14:paraId="7EAEBF2E" w14:textId="77777777" w:rsidR="00F35AE2" w:rsidRPr="006B0696" w:rsidRDefault="00F35AE2" w:rsidP="00F35AE2">
      <w:pPr>
        <w:pStyle w:val="Sinespaciado"/>
        <w:numPr>
          <w:ilvl w:val="0"/>
          <w:numId w:val="23"/>
        </w:numPr>
        <w:jc w:val="both"/>
        <w:rPr>
          <w:rFonts w:ascii="Aptos" w:hAnsi="Aptos"/>
        </w:rPr>
      </w:pPr>
      <w:r w:rsidRPr="006B0696">
        <w:rPr>
          <w:rFonts w:ascii="Aptos" w:hAnsi="Aptos"/>
        </w:rPr>
        <w:t>Maleteros: El servicio de maleteros no está incluido en el precio del paquete. Deberás encargarte de transportar tu propio equipaje.</w:t>
      </w:r>
    </w:p>
    <w:p w14:paraId="10E93CFA" w14:textId="77777777" w:rsidR="00F35AE2" w:rsidRPr="006B0696" w:rsidRDefault="00F35AE2" w:rsidP="00F35AE2">
      <w:pPr>
        <w:pStyle w:val="Sinespaciado"/>
        <w:numPr>
          <w:ilvl w:val="0"/>
          <w:numId w:val="23"/>
        </w:numPr>
        <w:jc w:val="both"/>
        <w:rPr>
          <w:rFonts w:ascii="Aptos" w:hAnsi="Aptos"/>
        </w:rPr>
      </w:pPr>
      <w:r w:rsidRPr="006B0696">
        <w:rPr>
          <w:rFonts w:ascii="Aptos" w:hAnsi="Aptos"/>
        </w:rPr>
        <w:t>Bebidas y comidas no mencionadas en el itinerario.</w:t>
      </w:r>
    </w:p>
    <w:p w14:paraId="5ED500A2" w14:textId="77777777" w:rsidR="00F35AE2" w:rsidRPr="006B0696" w:rsidRDefault="00F35AE2" w:rsidP="00F35AE2">
      <w:pPr>
        <w:pStyle w:val="Sinespaciado"/>
        <w:numPr>
          <w:ilvl w:val="0"/>
          <w:numId w:val="23"/>
        </w:numPr>
        <w:jc w:val="both"/>
        <w:rPr>
          <w:rFonts w:ascii="Aptos" w:hAnsi="Aptos"/>
        </w:rPr>
      </w:pPr>
      <w:r w:rsidRPr="006B0696">
        <w:rPr>
          <w:rFonts w:ascii="Aptos" w:hAnsi="Aptos"/>
        </w:rPr>
        <w:t xml:space="preserve">Tours opcionales </w:t>
      </w:r>
    </w:p>
    <w:p w14:paraId="2C864170" w14:textId="77777777" w:rsidR="00F35AE2" w:rsidRPr="006B0696" w:rsidRDefault="00F35AE2" w:rsidP="00F35AE2">
      <w:pPr>
        <w:pStyle w:val="Sinespaciado"/>
        <w:numPr>
          <w:ilvl w:val="0"/>
          <w:numId w:val="23"/>
        </w:numPr>
        <w:jc w:val="both"/>
        <w:rPr>
          <w:rFonts w:ascii="Aptos" w:hAnsi="Aptos"/>
        </w:rPr>
      </w:pPr>
      <w:r w:rsidRPr="006B0696">
        <w:rPr>
          <w:rFonts w:ascii="Aptos" w:hAnsi="Aptos"/>
        </w:rPr>
        <w:t>Seguro de asistencia</w:t>
      </w:r>
    </w:p>
    <w:p w14:paraId="35891F75" w14:textId="77777777" w:rsidR="00F35AE2" w:rsidRPr="006B0696" w:rsidRDefault="00F35AE2" w:rsidP="00F35AE2">
      <w:pPr>
        <w:pStyle w:val="Sinespaciado"/>
        <w:numPr>
          <w:ilvl w:val="0"/>
          <w:numId w:val="23"/>
        </w:numPr>
        <w:jc w:val="both"/>
        <w:rPr>
          <w:rFonts w:ascii="Aptos" w:hAnsi="Aptos"/>
        </w:rPr>
      </w:pPr>
      <w:r w:rsidRPr="006B0696">
        <w:rPr>
          <w:rFonts w:ascii="Aptos" w:hAnsi="Aptos"/>
        </w:rPr>
        <w:t>Propinas</w:t>
      </w:r>
    </w:p>
    <w:p w14:paraId="47B9D62A" w14:textId="77777777" w:rsidR="00703309" w:rsidRPr="006B0696" w:rsidRDefault="00703309" w:rsidP="008E7878">
      <w:pPr>
        <w:pStyle w:val="Sinespaciado"/>
        <w:jc w:val="both"/>
        <w:rPr>
          <w:rFonts w:ascii="Aptos" w:hAnsi="Aptos"/>
        </w:rPr>
      </w:pPr>
    </w:p>
    <w:p w14:paraId="0082F9F0" w14:textId="77777777" w:rsidR="008E7878" w:rsidRPr="006B0696" w:rsidRDefault="008E7878" w:rsidP="008E7878">
      <w:pPr>
        <w:pStyle w:val="Sinespaciado"/>
        <w:jc w:val="both"/>
        <w:rPr>
          <w:rFonts w:ascii="Aptos" w:hAnsi="Aptos"/>
        </w:rPr>
      </w:pPr>
    </w:p>
    <w:p w14:paraId="3BBB0AFC" w14:textId="3CAC1BBE" w:rsidR="008E7878" w:rsidRPr="006B0696" w:rsidRDefault="008E7878" w:rsidP="00703309">
      <w:pPr>
        <w:pStyle w:val="Sinespaciado"/>
        <w:numPr>
          <w:ilvl w:val="0"/>
          <w:numId w:val="28"/>
        </w:numPr>
        <w:jc w:val="both"/>
        <w:rPr>
          <w:rFonts w:ascii="Aptos" w:hAnsi="Aptos"/>
        </w:rPr>
      </w:pPr>
      <w:r w:rsidRPr="006B0696">
        <w:rPr>
          <w:rFonts w:ascii="Aptos" w:hAnsi="Aptos"/>
        </w:rPr>
        <w:t xml:space="preserve">Suplemento de Recogida en/hacia el aeropuerto de Gatwick, </w:t>
      </w:r>
      <w:proofErr w:type="spellStart"/>
      <w:r w:rsidRPr="006B0696">
        <w:rPr>
          <w:rFonts w:ascii="Aptos" w:hAnsi="Aptos"/>
        </w:rPr>
        <w:t>Stansted</w:t>
      </w:r>
      <w:proofErr w:type="spellEnd"/>
      <w:r w:rsidRPr="006B0696">
        <w:rPr>
          <w:rFonts w:ascii="Aptos" w:hAnsi="Aptos"/>
        </w:rPr>
        <w:t>, Luton o Londres City: GBP 35.00 por persona y</w:t>
      </w:r>
    </w:p>
    <w:p w14:paraId="11558709" w14:textId="392E2E3E" w:rsidR="00C73B43" w:rsidRPr="003C4F6C" w:rsidRDefault="00703309" w:rsidP="003C4F6C">
      <w:pPr>
        <w:pStyle w:val="Sinespaciado"/>
        <w:jc w:val="both"/>
        <w:rPr>
          <w:rFonts w:ascii="Aptos" w:hAnsi="Aptos"/>
        </w:rPr>
      </w:pPr>
      <w:r w:rsidRPr="006B0696">
        <w:rPr>
          <w:rFonts w:ascii="Aptos" w:hAnsi="Aptos"/>
        </w:rPr>
        <w:t xml:space="preserve">                </w:t>
      </w:r>
      <w:r w:rsidR="008E7878" w:rsidRPr="006B0696">
        <w:rPr>
          <w:rFonts w:ascii="Aptos" w:hAnsi="Aptos"/>
        </w:rPr>
        <w:t>trayecto (precio neto).</w:t>
      </w:r>
    </w:p>
    <w:p w14:paraId="1F09A8DE" w14:textId="77777777" w:rsidR="00C73B43" w:rsidRDefault="00C73B43" w:rsidP="009167D8">
      <w:pPr>
        <w:spacing w:line="276" w:lineRule="auto"/>
        <w:jc w:val="center"/>
        <w:rPr>
          <w:rFonts w:ascii="Aptos" w:eastAsiaTheme="minorHAnsi" w:hAnsi="Aptos" w:cstheme="minorBidi"/>
          <w:b/>
          <w:bCs/>
          <w:color w:val="969696"/>
          <w:kern w:val="2"/>
          <w:sz w:val="24"/>
          <w:szCs w:val="24"/>
          <w:lang w:val="es-MX"/>
          <w14:ligatures w14:val="standardContextual"/>
        </w:rPr>
      </w:pPr>
    </w:p>
    <w:p w14:paraId="4AEA3C6F" w14:textId="3BB0C1DD" w:rsidR="00A834A6" w:rsidRPr="007A05D5" w:rsidRDefault="00D52DA1" w:rsidP="00FA3FB3">
      <w:pPr>
        <w:pStyle w:val="Sinespaciado"/>
        <w:jc w:val="both"/>
      </w:pPr>
      <w:r w:rsidRPr="007A05D5">
        <w:rPr>
          <w:rFonts w:cs="Roboto-Bold"/>
          <w:b/>
          <w:bCs/>
        </w:rPr>
        <w:t xml:space="preserve">CITY TAX: A partir de junio 2025 en Liverpool, </w:t>
      </w:r>
      <w:r w:rsidRPr="007A05D5">
        <w:rPr>
          <w:rFonts w:cs="Roboto-Light"/>
        </w:rPr>
        <w:t xml:space="preserve">es posible que se aplique un impuesto turístico local </w:t>
      </w:r>
      <w:r w:rsidRPr="007A05D5">
        <w:t>(</w:t>
      </w:r>
      <w:proofErr w:type="spellStart"/>
      <w:r w:rsidRPr="007A05D5">
        <w:t>levy</w:t>
      </w:r>
      <w:proofErr w:type="spellEnd"/>
      <w:r w:rsidRPr="007A05D5">
        <w:t>)</w:t>
      </w:r>
      <w:r w:rsidR="00FA3FB3" w:rsidRPr="007A05D5">
        <w:t xml:space="preserve"> </w:t>
      </w:r>
      <w:r w:rsidRPr="007A05D5">
        <w:t>destinado a mejorar la infraestructura y los servicios de la ciudad. Este coste será asumido únicamente por</w:t>
      </w:r>
      <w:r w:rsidR="003C4F6C" w:rsidRPr="007A05D5">
        <w:t xml:space="preserve"> </w:t>
      </w:r>
      <w:proofErr w:type="spellStart"/>
      <w:r w:rsidR="003C4F6C" w:rsidRPr="007A05D5">
        <w:t>Tardán</w:t>
      </w:r>
      <w:proofErr w:type="spellEnd"/>
      <w:r w:rsidR="003C4F6C" w:rsidRPr="007A05D5">
        <w:t xml:space="preserve"> Viajes</w:t>
      </w:r>
      <w:r w:rsidRPr="007A05D5">
        <w:t>. En caso de que otras localidades incluidas en el itinerario con pernoctaciones implementen un</w:t>
      </w:r>
      <w:r w:rsidR="003C4F6C" w:rsidRPr="007A05D5">
        <w:t xml:space="preserve"> </w:t>
      </w:r>
      <w:r w:rsidRPr="007A05D5">
        <w:t>impuesto similar, estos cargos no estarán cubiertos y deberán ser abonados directamente por el viajero.</w:t>
      </w:r>
    </w:p>
    <w:sectPr w:rsidR="00A834A6" w:rsidRPr="007A05D5" w:rsidSect="008257EA">
      <w:pgSz w:w="12240" w:h="15840"/>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4BE0B" w14:textId="77777777" w:rsidR="00AD6429" w:rsidRDefault="00AD6429" w:rsidP="00631A07">
      <w:r>
        <w:separator/>
      </w:r>
    </w:p>
  </w:endnote>
  <w:endnote w:type="continuationSeparator" w:id="0">
    <w:p w14:paraId="1E17909C" w14:textId="77777777" w:rsidR="00AD6429" w:rsidRDefault="00AD6429" w:rsidP="00631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Roboto-Bold">
    <w:altName w:val="Roboto"/>
    <w:panose1 w:val="00000000000000000000"/>
    <w:charset w:val="00"/>
    <w:family w:val="swiss"/>
    <w:notTrueType/>
    <w:pitch w:val="default"/>
    <w:sig w:usb0="00000003" w:usb1="00000000" w:usb2="00000000" w:usb3="00000000" w:csb0="00000001" w:csb1="00000000"/>
  </w:font>
  <w:font w:name="Roboto-Light">
    <w:altName w:val="Roboto"/>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7711C" w14:textId="77777777" w:rsidR="00AD6429" w:rsidRDefault="00AD6429" w:rsidP="00631A07">
      <w:r>
        <w:separator/>
      </w:r>
    </w:p>
  </w:footnote>
  <w:footnote w:type="continuationSeparator" w:id="0">
    <w:p w14:paraId="1939113B" w14:textId="77777777" w:rsidR="00AD6429" w:rsidRDefault="00AD6429" w:rsidP="00631A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07D53"/>
    <w:multiLevelType w:val="hybridMultilevel"/>
    <w:tmpl w:val="3C1679E2"/>
    <w:lvl w:ilvl="0" w:tplc="080A000F">
      <w:start w:val="1"/>
      <w:numFmt w:val="decimal"/>
      <w:lvlText w:val="%1."/>
      <w:lvlJc w:val="lef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 w15:restartNumberingAfterBreak="0">
    <w:nsid w:val="049A443D"/>
    <w:multiLevelType w:val="hybridMultilevel"/>
    <w:tmpl w:val="AA96BF2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07E74CD4"/>
    <w:multiLevelType w:val="hybridMultilevel"/>
    <w:tmpl w:val="984ACB4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0E8117AB"/>
    <w:multiLevelType w:val="hybridMultilevel"/>
    <w:tmpl w:val="048A6C6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15:restartNumberingAfterBreak="0">
    <w:nsid w:val="10774CEB"/>
    <w:multiLevelType w:val="hybridMultilevel"/>
    <w:tmpl w:val="DCBCD472"/>
    <w:lvl w:ilvl="0" w:tplc="F60CD96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0D43CBA"/>
    <w:multiLevelType w:val="hybridMultilevel"/>
    <w:tmpl w:val="521C57C8"/>
    <w:lvl w:ilvl="0" w:tplc="7FC64ED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32949AC"/>
    <w:multiLevelType w:val="hybridMultilevel"/>
    <w:tmpl w:val="71F2B4C6"/>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6365062"/>
    <w:multiLevelType w:val="hybridMultilevel"/>
    <w:tmpl w:val="978088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0A6448B"/>
    <w:multiLevelType w:val="hybridMultilevel"/>
    <w:tmpl w:val="B31256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A5078AC"/>
    <w:multiLevelType w:val="hybridMultilevel"/>
    <w:tmpl w:val="3FFC068E"/>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F8E1C48"/>
    <w:multiLevelType w:val="hybridMultilevel"/>
    <w:tmpl w:val="5ADAD25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47D657B"/>
    <w:multiLevelType w:val="hybridMultilevel"/>
    <w:tmpl w:val="D0CA8BC2"/>
    <w:lvl w:ilvl="0" w:tplc="F60CD96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9164E43"/>
    <w:multiLevelType w:val="hybridMultilevel"/>
    <w:tmpl w:val="8C60E2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39FC4047"/>
    <w:multiLevelType w:val="hybridMultilevel"/>
    <w:tmpl w:val="4BD45F1C"/>
    <w:lvl w:ilvl="0" w:tplc="7FC64ED2">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5" w15:restartNumberingAfterBreak="0">
    <w:nsid w:val="3A11691E"/>
    <w:multiLevelType w:val="hybridMultilevel"/>
    <w:tmpl w:val="F18C48B6"/>
    <w:lvl w:ilvl="0" w:tplc="F60CD96E">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45DB29B8"/>
    <w:multiLevelType w:val="hybridMultilevel"/>
    <w:tmpl w:val="73B2039C"/>
    <w:lvl w:ilvl="0" w:tplc="080A0001">
      <w:start w:val="1"/>
      <w:numFmt w:val="bullet"/>
      <w:lvlText w:val=""/>
      <w:lvlJc w:val="left"/>
      <w:pPr>
        <w:ind w:left="770" w:hanging="360"/>
      </w:pPr>
      <w:rPr>
        <w:rFonts w:ascii="Symbol" w:hAnsi="Symbol"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17" w15:restartNumberingAfterBreak="0">
    <w:nsid w:val="4C6D3C4A"/>
    <w:multiLevelType w:val="hybridMultilevel"/>
    <w:tmpl w:val="1EBA23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CC615E8"/>
    <w:multiLevelType w:val="hybridMultilevel"/>
    <w:tmpl w:val="142C4B7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E07F1A"/>
    <w:multiLevelType w:val="hybridMultilevel"/>
    <w:tmpl w:val="B7BC5766"/>
    <w:lvl w:ilvl="0" w:tplc="7FC64ED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6934B1"/>
    <w:multiLevelType w:val="hybridMultilevel"/>
    <w:tmpl w:val="FC169A38"/>
    <w:lvl w:ilvl="0" w:tplc="7FC64ED2">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1" w15:restartNumberingAfterBreak="0">
    <w:nsid w:val="64FB43C7"/>
    <w:multiLevelType w:val="hybridMultilevel"/>
    <w:tmpl w:val="FD788A3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6BB5F67"/>
    <w:multiLevelType w:val="hybridMultilevel"/>
    <w:tmpl w:val="A7BA1644"/>
    <w:lvl w:ilvl="0" w:tplc="04090005">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67B00BB7"/>
    <w:multiLevelType w:val="hybridMultilevel"/>
    <w:tmpl w:val="D1949F5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8566879"/>
    <w:multiLevelType w:val="hybridMultilevel"/>
    <w:tmpl w:val="13F84F4C"/>
    <w:lvl w:ilvl="0" w:tplc="08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401B0B"/>
    <w:multiLevelType w:val="hybridMultilevel"/>
    <w:tmpl w:val="08785E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EC34F62"/>
    <w:multiLevelType w:val="hybridMultilevel"/>
    <w:tmpl w:val="C79A1120"/>
    <w:lvl w:ilvl="0" w:tplc="080A0001">
      <w:start w:val="1"/>
      <w:numFmt w:val="bullet"/>
      <w:lvlText w:val=""/>
      <w:lvlJc w:val="left"/>
      <w:pPr>
        <w:ind w:left="770" w:hanging="360"/>
      </w:pPr>
      <w:rPr>
        <w:rFonts w:ascii="Symbol" w:hAnsi="Symbol"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27" w15:restartNumberingAfterBreak="0">
    <w:nsid w:val="7FBB09C7"/>
    <w:multiLevelType w:val="hybridMultilevel"/>
    <w:tmpl w:val="ABF4610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16cid:durableId="609169113">
    <w:abstractNumId w:val="4"/>
  </w:num>
  <w:num w:numId="2" w16cid:durableId="51927135">
    <w:abstractNumId w:val="12"/>
  </w:num>
  <w:num w:numId="3" w16cid:durableId="201015470">
    <w:abstractNumId w:val="6"/>
  </w:num>
  <w:num w:numId="4" w16cid:durableId="687414847">
    <w:abstractNumId w:val="3"/>
  </w:num>
  <w:num w:numId="5" w16cid:durableId="2073849414">
    <w:abstractNumId w:val="13"/>
  </w:num>
  <w:num w:numId="6" w16cid:durableId="522520299">
    <w:abstractNumId w:val="19"/>
  </w:num>
  <w:num w:numId="7" w16cid:durableId="1039429209">
    <w:abstractNumId w:val="24"/>
  </w:num>
  <w:num w:numId="8" w16cid:durableId="937249383">
    <w:abstractNumId w:val="2"/>
  </w:num>
  <w:num w:numId="9" w16cid:durableId="1029650683">
    <w:abstractNumId w:val="16"/>
  </w:num>
  <w:num w:numId="10" w16cid:durableId="770472661">
    <w:abstractNumId w:val="1"/>
  </w:num>
  <w:num w:numId="11" w16cid:durableId="1446657784">
    <w:abstractNumId w:val="15"/>
  </w:num>
  <w:num w:numId="12" w16cid:durableId="1048381913">
    <w:abstractNumId w:val="20"/>
  </w:num>
  <w:num w:numId="13" w16cid:durableId="1790978266">
    <w:abstractNumId w:val="14"/>
  </w:num>
  <w:num w:numId="14" w16cid:durableId="792165775">
    <w:abstractNumId w:val="5"/>
  </w:num>
  <w:num w:numId="15" w16cid:durableId="254562342">
    <w:abstractNumId w:val="8"/>
  </w:num>
  <w:num w:numId="16" w16cid:durableId="1657799546">
    <w:abstractNumId w:val="0"/>
  </w:num>
  <w:num w:numId="17" w16cid:durableId="1232158639">
    <w:abstractNumId w:val="25"/>
  </w:num>
  <w:num w:numId="18" w16cid:durableId="2129203992">
    <w:abstractNumId w:val="10"/>
  </w:num>
  <w:num w:numId="19" w16cid:durableId="1302611180">
    <w:abstractNumId w:val="22"/>
  </w:num>
  <w:num w:numId="20" w16cid:durableId="969240958">
    <w:abstractNumId w:val="11"/>
  </w:num>
  <w:num w:numId="21" w16cid:durableId="1582568006">
    <w:abstractNumId w:val="17"/>
  </w:num>
  <w:num w:numId="22" w16cid:durableId="648020031">
    <w:abstractNumId w:val="9"/>
  </w:num>
  <w:num w:numId="23" w16cid:durableId="1326593283">
    <w:abstractNumId w:val="27"/>
  </w:num>
  <w:num w:numId="24" w16cid:durableId="1937857134">
    <w:abstractNumId w:val="23"/>
  </w:num>
  <w:num w:numId="25" w16cid:durableId="1667128989">
    <w:abstractNumId w:val="21"/>
  </w:num>
  <w:num w:numId="26" w16cid:durableId="1693073023">
    <w:abstractNumId w:val="18"/>
  </w:num>
  <w:num w:numId="27" w16cid:durableId="218633878">
    <w:abstractNumId w:val="7"/>
  </w:num>
  <w:num w:numId="28" w16cid:durableId="124048343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954"/>
    <w:rsid w:val="00011585"/>
    <w:rsid w:val="00093995"/>
    <w:rsid w:val="000C1EA9"/>
    <w:rsid w:val="000E3A6D"/>
    <w:rsid w:val="00104686"/>
    <w:rsid w:val="00185FB0"/>
    <w:rsid w:val="001E2C00"/>
    <w:rsid w:val="001F2192"/>
    <w:rsid w:val="00214A2F"/>
    <w:rsid w:val="00244717"/>
    <w:rsid w:val="00287BF9"/>
    <w:rsid w:val="00297EDE"/>
    <w:rsid w:val="002A3486"/>
    <w:rsid w:val="002E53B4"/>
    <w:rsid w:val="002F3D55"/>
    <w:rsid w:val="00305F38"/>
    <w:rsid w:val="003064CB"/>
    <w:rsid w:val="00306CF0"/>
    <w:rsid w:val="0033172D"/>
    <w:rsid w:val="0033413B"/>
    <w:rsid w:val="0036494F"/>
    <w:rsid w:val="0039071F"/>
    <w:rsid w:val="003C4F6C"/>
    <w:rsid w:val="00436A4F"/>
    <w:rsid w:val="00446B32"/>
    <w:rsid w:val="004903E4"/>
    <w:rsid w:val="004924E2"/>
    <w:rsid w:val="004A20CE"/>
    <w:rsid w:val="004A7E77"/>
    <w:rsid w:val="004E6D7C"/>
    <w:rsid w:val="005221EB"/>
    <w:rsid w:val="00522DF0"/>
    <w:rsid w:val="00526759"/>
    <w:rsid w:val="00527AE2"/>
    <w:rsid w:val="00597358"/>
    <w:rsid w:val="005A16EF"/>
    <w:rsid w:val="005A35CC"/>
    <w:rsid w:val="005B48A1"/>
    <w:rsid w:val="005B5714"/>
    <w:rsid w:val="005C442B"/>
    <w:rsid w:val="005C57E0"/>
    <w:rsid w:val="005F2A47"/>
    <w:rsid w:val="00631A07"/>
    <w:rsid w:val="00682C82"/>
    <w:rsid w:val="00687F87"/>
    <w:rsid w:val="00694400"/>
    <w:rsid w:val="006A7E84"/>
    <w:rsid w:val="006B0696"/>
    <w:rsid w:val="006C0AAF"/>
    <w:rsid w:val="006C380B"/>
    <w:rsid w:val="006E7C88"/>
    <w:rsid w:val="006F3DDD"/>
    <w:rsid w:val="006F5974"/>
    <w:rsid w:val="00703309"/>
    <w:rsid w:val="00732C60"/>
    <w:rsid w:val="00752E0A"/>
    <w:rsid w:val="007674FA"/>
    <w:rsid w:val="007A05D5"/>
    <w:rsid w:val="00803B86"/>
    <w:rsid w:val="008257EA"/>
    <w:rsid w:val="008675D6"/>
    <w:rsid w:val="008A046C"/>
    <w:rsid w:val="008B28BE"/>
    <w:rsid w:val="008E7878"/>
    <w:rsid w:val="009061B2"/>
    <w:rsid w:val="009167D8"/>
    <w:rsid w:val="00921353"/>
    <w:rsid w:val="009541D3"/>
    <w:rsid w:val="00991015"/>
    <w:rsid w:val="009B5F5A"/>
    <w:rsid w:val="00A77381"/>
    <w:rsid w:val="00A834A6"/>
    <w:rsid w:val="00AA3871"/>
    <w:rsid w:val="00AD37A8"/>
    <w:rsid w:val="00AD6429"/>
    <w:rsid w:val="00AE0990"/>
    <w:rsid w:val="00AE3C7E"/>
    <w:rsid w:val="00AF4BEA"/>
    <w:rsid w:val="00B66F7B"/>
    <w:rsid w:val="00B90954"/>
    <w:rsid w:val="00BA73E7"/>
    <w:rsid w:val="00BD5C3F"/>
    <w:rsid w:val="00BE18E0"/>
    <w:rsid w:val="00BF74BE"/>
    <w:rsid w:val="00C45937"/>
    <w:rsid w:val="00C52814"/>
    <w:rsid w:val="00C73B43"/>
    <w:rsid w:val="00C76D05"/>
    <w:rsid w:val="00C771DB"/>
    <w:rsid w:val="00C94360"/>
    <w:rsid w:val="00CA048C"/>
    <w:rsid w:val="00CA0696"/>
    <w:rsid w:val="00CA1D55"/>
    <w:rsid w:val="00CA609D"/>
    <w:rsid w:val="00CB4988"/>
    <w:rsid w:val="00CD411A"/>
    <w:rsid w:val="00CF0351"/>
    <w:rsid w:val="00D4574D"/>
    <w:rsid w:val="00D52DA1"/>
    <w:rsid w:val="00DC18FA"/>
    <w:rsid w:val="00DD30C6"/>
    <w:rsid w:val="00E367A6"/>
    <w:rsid w:val="00E4033D"/>
    <w:rsid w:val="00E52E26"/>
    <w:rsid w:val="00E75E8A"/>
    <w:rsid w:val="00E82284"/>
    <w:rsid w:val="00E947A8"/>
    <w:rsid w:val="00ED151F"/>
    <w:rsid w:val="00F35AE2"/>
    <w:rsid w:val="00F37482"/>
    <w:rsid w:val="00F61D35"/>
    <w:rsid w:val="00FA3FB3"/>
    <w:rsid w:val="00FB39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17950"/>
  <w15:chartTrackingRefBased/>
  <w15:docId w15:val="{8B35A164-D63C-4CF8-A041-ACA7C09C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954"/>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B90954"/>
    <w:pPr>
      <w:spacing w:before="51"/>
      <w:ind w:left="198"/>
    </w:pPr>
    <w:rPr>
      <w:sz w:val="24"/>
      <w:szCs w:val="24"/>
    </w:rPr>
  </w:style>
  <w:style w:type="character" w:customStyle="1" w:styleId="TextoindependienteCar">
    <w:name w:val="Texto independiente Car"/>
    <w:basedOn w:val="Fuentedeprrafopredeter"/>
    <w:link w:val="Textoindependiente"/>
    <w:uiPriority w:val="1"/>
    <w:rsid w:val="00B90954"/>
    <w:rPr>
      <w:rFonts w:ascii="Trebuchet MS" w:eastAsia="Trebuchet MS" w:hAnsi="Trebuchet MS" w:cs="Trebuchet MS"/>
      <w:kern w:val="0"/>
      <w:lang w:val="es-ES"/>
      <w14:ligatures w14:val="none"/>
    </w:rPr>
  </w:style>
  <w:style w:type="paragraph" w:styleId="Sinespaciado">
    <w:name w:val="No Spacing"/>
    <w:link w:val="SinespaciadoCar"/>
    <w:uiPriority w:val="1"/>
    <w:qFormat/>
    <w:rsid w:val="00B90954"/>
    <w:pPr>
      <w:spacing w:after="0" w:line="240" w:lineRule="auto"/>
    </w:pPr>
  </w:style>
  <w:style w:type="character" w:customStyle="1" w:styleId="ct-span">
    <w:name w:val="ct-span"/>
    <w:basedOn w:val="Fuentedeprrafopredeter"/>
    <w:qFormat/>
    <w:rsid w:val="00B90954"/>
  </w:style>
  <w:style w:type="character" w:styleId="Fuerte">
    <w:name w:val="Strong"/>
    <w:basedOn w:val="Fuentedeprrafopredeter"/>
    <w:uiPriority w:val="22"/>
    <w:qFormat/>
    <w:rsid w:val="00B90954"/>
    <w:rPr>
      <w:b/>
      <w:bCs/>
    </w:rPr>
  </w:style>
  <w:style w:type="table" w:customStyle="1" w:styleId="Tablaconcuadrculaclara1">
    <w:name w:val="Tabla con cuadrícula clara1"/>
    <w:basedOn w:val="Tablanormal"/>
    <w:uiPriority w:val="40"/>
    <w:rsid w:val="00B90954"/>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Prrafodelista">
    <w:name w:val="List Paragraph"/>
    <w:basedOn w:val="Normal"/>
    <w:uiPriority w:val="34"/>
    <w:qFormat/>
    <w:rsid w:val="00631A07"/>
    <w:pPr>
      <w:ind w:left="720"/>
      <w:contextualSpacing/>
    </w:pPr>
  </w:style>
  <w:style w:type="paragraph" w:styleId="Encabezado">
    <w:name w:val="header"/>
    <w:basedOn w:val="Normal"/>
    <w:link w:val="EncabezadoCar"/>
    <w:uiPriority w:val="99"/>
    <w:unhideWhenUsed/>
    <w:rsid w:val="00631A07"/>
    <w:pPr>
      <w:tabs>
        <w:tab w:val="center" w:pos="4419"/>
        <w:tab w:val="right" w:pos="8838"/>
      </w:tabs>
    </w:pPr>
  </w:style>
  <w:style w:type="character" w:customStyle="1" w:styleId="EncabezadoCar">
    <w:name w:val="Encabezado Car"/>
    <w:basedOn w:val="Fuentedeprrafopredeter"/>
    <w:link w:val="Encabezado"/>
    <w:uiPriority w:val="99"/>
    <w:rsid w:val="00631A07"/>
    <w:rPr>
      <w:rFonts w:ascii="Trebuchet MS" w:eastAsia="Trebuchet MS" w:hAnsi="Trebuchet MS" w:cs="Trebuchet MS"/>
      <w:kern w:val="0"/>
      <w:sz w:val="22"/>
      <w:szCs w:val="22"/>
      <w:lang w:val="es-ES"/>
      <w14:ligatures w14:val="none"/>
    </w:rPr>
  </w:style>
  <w:style w:type="paragraph" w:styleId="Piedepgina">
    <w:name w:val="footer"/>
    <w:basedOn w:val="Normal"/>
    <w:link w:val="PiedepginaCar"/>
    <w:uiPriority w:val="99"/>
    <w:unhideWhenUsed/>
    <w:rsid w:val="00631A07"/>
    <w:pPr>
      <w:tabs>
        <w:tab w:val="center" w:pos="4419"/>
        <w:tab w:val="right" w:pos="8838"/>
      </w:tabs>
    </w:pPr>
  </w:style>
  <w:style w:type="character" w:customStyle="1" w:styleId="PiedepginaCar">
    <w:name w:val="Pie de página Car"/>
    <w:basedOn w:val="Fuentedeprrafopredeter"/>
    <w:link w:val="Piedepgina"/>
    <w:uiPriority w:val="99"/>
    <w:rsid w:val="00631A07"/>
    <w:rPr>
      <w:rFonts w:ascii="Trebuchet MS" w:eastAsia="Trebuchet MS" w:hAnsi="Trebuchet MS" w:cs="Trebuchet MS"/>
      <w:kern w:val="0"/>
      <w:sz w:val="22"/>
      <w:szCs w:val="22"/>
      <w:lang w:val="es-ES"/>
      <w14:ligatures w14:val="none"/>
    </w:rPr>
  </w:style>
  <w:style w:type="character" w:customStyle="1" w:styleId="cf01">
    <w:name w:val="cf01"/>
    <w:basedOn w:val="Fuentedeprrafopredeter"/>
    <w:rsid w:val="0033172D"/>
    <w:rPr>
      <w:rFonts w:ascii="Segoe UI" w:hAnsi="Segoe UI" w:cs="Segoe UI" w:hint="default"/>
      <w:sz w:val="18"/>
      <w:szCs w:val="18"/>
    </w:rPr>
  </w:style>
  <w:style w:type="paragraph" w:styleId="NormalWeb">
    <w:name w:val="Normal (Web)"/>
    <w:basedOn w:val="Normal"/>
    <w:uiPriority w:val="99"/>
    <w:unhideWhenUsed/>
    <w:rsid w:val="007674FA"/>
    <w:pPr>
      <w:widowControl/>
      <w:autoSpaceDE/>
      <w:autoSpaceDN/>
      <w:spacing w:before="100" w:beforeAutospacing="1" w:after="100" w:afterAutospacing="1"/>
    </w:pPr>
    <w:rPr>
      <w:rFonts w:ascii="Calibri" w:eastAsiaTheme="minorHAnsi" w:hAnsi="Calibri" w:cs="Calibri"/>
      <w:lang w:val="en-GB"/>
    </w:rPr>
  </w:style>
  <w:style w:type="character" w:customStyle="1" w:styleId="citation-0">
    <w:name w:val="citation-0"/>
    <w:basedOn w:val="Fuentedeprrafopredeter"/>
    <w:rsid w:val="004A7E77"/>
  </w:style>
  <w:style w:type="character" w:customStyle="1" w:styleId="tbj">
    <w:name w:val="tbj"/>
    <w:basedOn w:val="Fuentedeprrafopredeter"/>
    <w:rsid w:val="004A7E77"/>
  </w:style>
  <w:style w:type="table" w:customStyle="1" w:styleId="Tablanormal11">
    <w:name w:val="Tabla normal 11"/>
    <w:basedOn w:val="Tablanormal"/>
    <w:uiPriority w:val="41"/>
    <w:rsid w:val="000E3A6D"/>
    <w:pPr>
      <w:spacing w:after="0" w:line="240" w:lineRule="auto"/>
    </w:pPr>
    <w:rPr>
      <w:kern w:val="0"/>
      <w:sz w:val="22"/>
      <w:szCs w:val="22"/>
      <w:lang w:val="en-GB"/>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ita">
    <w:name w:val="Quote"/>
    <w:basedOn w:val="Normal"/>
    <w:next w:val="Normal"/>
    <w:link w:val="CitaCar"/>
    <w:uiPriority w:val="29"/>
    <w:qFormat/>
    <w:rsid w:val="00CA609D"/>
    <w:pPr>
      <w:widowControl/>
      <w:autoSpaceDE/>
      <w:autoSpaceDN/>
      <w:spacing w:before="160" w:after="160" w:line="278" w:lineRule="auto"/>
      <w:jc w:val="center"/>
    </w:pPr>
    <w:rPr>
      <w:rFonts w:ascii="Arial" w:eastAsiaTheme="minorHAnsi" w:hAnsi="Arial" w:cstheme="minorBidi"/>
      <w:i/>
      <w:iCs/>
      <w:color w:val="404040" w:themeColor="text1" w:themeTint="BF"/>
      <w:kern w:val="2"/>
      <w:szCs w:val="24"/>
      <w:lang w:val="en-US"/>
      <w14:ligatures w14:val="standardContextual"/>
    </w:rPr>
  </w:style>
  <w:style w:type="character" w:customStyle="1" w:styleId="CitaCar">
    <w:name w:val="Cita Car"/>
    <w:basedOn w:val="Fuentedeprrafopredeter"/>
    <w:link w:val="Cita"/>
    <w:uiPriority w:val="29"/>
    <w:rsid w:val="00CA609D"/>
    <w:rPr>
      <w:rFonts w:ascii="Arial" w:hAnsi="Arial"/>
      <w:i/>
      <w:iCs/>
      <w:color w:val="404040" w:themeColor="text1" w:themeTint="BF"/>
      <w:sz w:val="22"/>
      <w:lang w:val="en-US"/>
    </w:rPr>
  </w:style>
  <w:style w:type="table" w:styleId="Tablaconcuadrculaclara">
    <w:name w:val="Grid Table Light"/>
    <w:basedOn w:val="Tablanormal"/>
    <w:uiPriority w:val="40"/>
    <w:rsid w:val="00526759"/>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SinespaciadoCar">
    <w:name w:val="Sin espaciado Car"/>
    <w:basedOn w:val="Fuentedeprrafopredeter"/>
    <w:link w:val="Sinespaciado"/>
    <w:uiPriority w:val="1"/>
    <w:rsid w:val="005267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962659">
      <w:bodyDiv w:val="1"/>
      <w:marLeft w:val="0"/>
      <w:marRight w:val="0"/>
      <w:marTop w:val="0"/>
      <w:marBottom w:val="0"/>
      <w:divBdr>
        <w:top w:val="none" w:sz="0" w:space="0" w:color="auto"/>
        <w:left w:val="none" w:sz="0" w:space="0" w:color="auto"/>
        <w:bottom w:val="none" w:sz="0" w:space="0" w:color="auto"/>
        <w:right w:val="none" w:sz="0" w:space="0" w:color="auto"/>
      </w:divBdr>
    </w:div>
    <w:div w:id="2015106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TotalTime>
  <Pages>5</Pages>
  <Words>1465</Words>
  <Characters>8059</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Josué Zuniga Vallecillo</dc:creator>
  <cp:keywords/>
  <dc:description/>
  <cp:lastModifiedBy>Josuè Zùniga</cp:lastModifiedBy>
  <cp:revision>24</cp:revision>
  <dcterms:created xsi:type="dcterms:W3CDTF">2026-03-19T21:17:00Z</dcterms:created>
  <dcterms:modified xsi:type="dcterms:W3CDTF">2026-04-23T20:16:00Z</dcterms:modified>
</cp:coreProperties>
</file>