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533576" w14:textId="77777777" w:rsidR="008B6495" w:rsidRDefault="008B6495" w:rsidP="002627D6">
      <w:pPr>
        <w:rPr>
          <w:noProof/>
        </w:rPr>
      </w:pPr>
    </w:p>
    <w:p w14:paraId="02E9312D" w14:textId="6EC4E588" w:rsidR="008B6495" w:rsidRDefault="008B6495" w:rsidP="008B6495">
      <w:pPr>
        <w:widowControl w:val="0"/>
        <w:autoSpaceDE w:val="0"/>
        <w:autoSpaceDN w:val="0"/>
        <w:spacing w:after="0" w:line="240" w:lineRule="auto"/>
        <w:jc w:val="center"/>
        <w:rPr>
          <w:rFonts w:ascii="Baskerville Old Face" w:eastAsia="Trebuchet MS" w:hAnsi="Baskerville Old Face" w:cs="Trebuchet MS"/>
          <w:noProof/>
          <w:kern w:val="0"/>
          <w:sz w:val="72"/>
          <w:szCs w:val="72"/>
          <w:lang w:val="es-ES"/>
          <w14:ligatures w14:val="none"/>
        </w:rPr>
      </w:pPr>
      <w:r w:rsidRPr="008B6495">
        <w:rPr>
          <w:rFonts w:ascii="Baskerville Old Face" w:eastAsia="Trebuchet MS" w:hAnsi="Baskerville Old Face" w:cs="Trebuchet MS"/>
          <w:noProof/>
          <w:kern w:val="0"/>
          <w:sz w:val="72"/>
          <w:szCs w:val="72"/>
          <w:lang w:val="es-ES"/>
          <w14:ligatures w14:val="none"/>
        </w:rPr>
        <w:t>ESTAMBUL CLASICO CON ANKARA Y SABOR A CAPADOCIA</w:t>
      </w:r>
    </w:p>
    <w:p w14:paraId="6336C147" w14:textId="77777777" w:rsidR="00B27440" w:rsidRPr="008B6495" w:rsidRDefault="00B27440" w:rsidP="008B6495">
      <w:pPr>
        <w:widowControl w:val="0"/>
        <w:autoSpaceDE w:val="0"/>
        <w:autoSpaceDN w:val="0"/>
        <w:spacing w:after="0" w:line="240" w:lineRule="auto"/>
        <w:jc w:val="center"/>
        <w:rPr>
          <w:rFonts w:ascii="Baskerville Old Face" w:eastAsia="Trebuchet MS" w:hAnsi="Baskerville Old Face" w:cs="Trebuchet MS"/>
          <w:noProof/>
          <w:kern w:val="0"/>
          <w:sz w:val="72"/>
          <w:szCs w:val="72"/>
          <w:lang w:val="es-ES"/>
          <w14:ligatures w14:val="none"/>
        </w:rPr>
      </w:pPr>
    </w:p>
    <w:p w14:paraId="4A6ACF93" w14:textId="16F5EAF0" w:rsidR="002627D6" w:rsidRPr="002627D6" w:rsidRDefault="008B6495" w:rsidP="00B27440">
      <w:pPr>
        <w:pStyle w:val="Sinespaciado"/>
        <w:jc w:val="center"/>
      </w:pPr>
      <w:r w:rsidRPr="008B1EB1">
        <w:rPr>
          <w:rFonts w:ascii="Palatino Linotype" w:eastAsia="Trebuchet MS" w:hAnsi="Trebuchet MS" w:cs="Trebuchet MS"/>
          <w:spacing w:val="-8"/>
          <w:kern w:val="0"/>
          <w:lang w:val="es-ES"/>
          <w14:ligatures w14:val="none"/>
        </w:rPr>
        <w:t>Estambul,</w:t>
      </w:r>
      <w:r w:rsidR="002776AB" w:rsidRPr="008B1EB1">
        <w:rPr>
          <w:rFonts w:ascii="Palatino Linotype" w:eastAsia="Trebuchet MS" w:hAnsi="Trebuchet MS" w:cs="Trebuchet MS"/>
          <w:spacing w:val="-8"/>
          <w:kern w:val="0"/>
          <w:lang w:val="es-ES"/>
          <w14:ligatures w14:val="none"/>
        </w:rPr>
        <w:t xml:space="preserve"> </w:t>
      </w:r>
      <w:r w:rsidR="002776AB" w:rsidRPr="008B1EB1">
        <w:rPr>
          <w:rFonts w:ascii="Palatino Linotype" w:eastAsia="Trebuchet MS" w:hAnsi="Trebuchet MS" w:cs="Trebuchet MS"/>
          <w:spacing w:val="-8"/>
          <w:kern w:val="0"/>
          <w:lang w:val="es-ES"/>
          <w14:ligatures w14:val="none"/>
        </w:rPr>
        <w:t>Ankara, Capadocia</w:t>
      </w:r>
      <w:r w:rsidR="002627D6" w:rsidRPr="002627D6">
        <w:rPr>
          <w:noProof/>
        </w:rPr>
        <mc:AlternateContent>
          <mc:Choice Requires="wps">
            <w:drawing>
              <wp:anchor distT="0" distB="0" distL="0" distR="0" simplePos="0" relativeHeight="251660288" behindDoc="1" locked="0" layoutInCell="1" allowOverlap="1" wp14:anchorId="5AFF0CF9" wp14:editId="05A19356">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6DEB4F67" id="Graphic 2" o:spid="_x0000_s1026" style="position:absolute;margin-left:59.55pt;margin-top:20.7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002627D6" w:rsidRPr="002627D6">
        <w:rPr>
          <w:noProof/>
        </w:rPr>
        <mc:AlternateContent>
          <mc:Choice Requires="wps">
            <w:drawing>
              <wp:anchor distT="0" distB="0" distL="0" distR="0" simplePos="0" relativeHeight="251661312" behindDoc="1" locked="0" layoutInCell="1" allowOverlap="1" wp14:anchorId="229E0CC8" wp14:editId="245D1386">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EF5F2C7" id="Graphic 3" o:spid="_x0000_s1026" style="position:absolute;margin-left:59.55pt;margin-top:30.2pt;width:476.4pt;height:.1pt;z-index:-25165516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p>
    <w:p w14:paraId="7EAA1549" w14:textId="77777777" w:rsidR="002627D6" w:rsidRPr="002627D6" w:rsidRDefault="002627D6" w:rsidP="002627D6">
      <w:pPr>
        <w:widowControl w:val="0"/>
        <w:autoSpaceDE w:val="0"/>
        <w:autoSpaceDN w:val="0"/>
        <w:spacing w:before="42" w:after="0" w:line="240" w:lineRule="auto"/>
        <w:rPr>
          <w:rFonts w:ascii="Palatino Linotype" w:eastAsia="Trebuchet MS" w:hAnsi="Trebuchet MS" w:cs="Trebuchet MS"/>
          <w:kern w:val="0"/>
          <w14:ligatures w14:val="none"/>
        </w:rPr>
      </w:pPr>
    </w:p>
    <w:p w14:paraId="623CC455" w14:textId="285E3D75" w:rsidR="002627D6" w:rsidRDefault="00FD4A93" w:rsidP="007E2243">
      <w:pPr>
        <w:spacing w:after="0" w:line="240" w:lineRule="auto"/>
        <w:jc w:val="center"/>
        <w:rPr>
          <w:b/>
          <w:bCs/>
        </w:rPr>
      </w:pPr>
      <w:r>
        <w:rPr>
          <w:b/>
          <w:bCs/>
        </w:rPr>
        <w:t xml:space="preserve"> Paquete </w:t>
      </w:r>
      <w:r w:rsidR="002627D6">
        <w:rPr>
          <w:b/>
          <w:bCs/>
        </w:rPr>
        <w:t>8</w:t>
      </w:r>
      <w:r w:rsidR="002627D6" w:rsidRPr="002627D6">
        <w:rPr>
          <w:b/>
          <w:bCs/>
        </w:rPr>
        <w:t xml:space="preserve"> días – </w:t>
      </w:r>
      <w:r w:rsidR="002627D6">
        <w:rPr>
          <w:b/>
          <w:bCs/>
        </w:rPr>
        <w:t>7</w:t>
      </w:r>
      <w:r w:rsidR="002627D6" w:rsidRPr="002627D6">
        <w:rPr>
          <w:b/>
          <w:bCs/>
        </w:rPr>
        <w:t xml:space="preserve"> noches</w:t>
      </w:r>
    </w:p>
    <w:p w14:paraId="40A1878F" w14:textId="1455EE8F" w:rsidR="00FD4A93" w:rsidRDefault="00FD4A93" w:rsidP="007E2243">
      <w:pPr>
        <w:spacing w:after="0" w:line="240" w:lineRule="auto"/>
        <w:jc w:val="center"/>
      </w:pPr>
      <w:r w:rsidRPr="00FD4A93">
        <w:t>Valido al 31 de marzo del 2027</w:t>
      </w:r>
    </w:p>
    <w:p w14:paraId="1E487FB9" w14:textId="7CBAAA22" w:rsidR="00747DBA" w:rsidRPr="00FD4A93" w:rsidRDefault="00747DBA" w:rsidP="007E2243">
      <w:pPr>
        <w:spacing w:after="0" w:line="240" w:lineRule="auto"/>
        <w:jc w:val="center"/>
      </w:pPr>
      <w:r>
        <w:t xml:space="preserve">Llegadas </w:t>
      </w:r>
      <w:r w:rsidR="0083238D">
        <w:t xml:space="preserve">lunes martes o miércoles </w:t>
      </w:r>
    </w:p>
    <w:p w14:paraId="302A6CDF" w14:textId="1795AFDA" w:rsidR="0052123F" w:rsidRPr="003532CC" w:rsidRDefault="0052123F" w:rsidP="007E2243">
      <w:pPr>
        <w:spacing w:after="0" w:line="240" w:lineRule="auto"/>
        <w:jc w:val="center"/>
        <w:rPr>
          <w:b/>
          <w:bCs/>
          <w:color w:val="0070C0"/>
        </w:rPr>
      </w:pPr>
      <w:r w:rsidRPr="003532CC">
        <w:rPr>
          <w:b/>
          <w:bCs/>
          <w:color w:val="0070C0"/>
        </w:rPr>
        <w:t>Vuelo Estambul / Ankara – Capadocia / Estambul</w:t>
      </w:r>
      <w:r w:rsidR="00FB1A42" w:rsidRPr="003532CC">
        <w:rPr>
          <w:b/>
          <w:bCs/>
          <w:color w:val="0070C0"/>
        </w:rPr>
        <w:t xml:space="preserve"> - incluidos</w:t>
      </w:r>
    </w:p>
    <w:p w14:paraId="230B74AC" w14:textId="4F87B13A" w:rsidR="00DE7744" w:rsidRDefault="00DE7744" w:rsidP="002627D6">
      <w:pPr>
        <w:pStyle w:val="Sinespaciado"/>
        <w:jc w:val="both"/>
        <w:rPr>
          <w:rStyle w:val="Fuerte"/>
        </w:rPr>
      </w:pPr>
    </w:p>
    <w:p w14:paraId="3419C8A6" w14:textId="27E22763" w:rsidR="00DE7744" w:rsidRDefault="00DE7744" w:rsidP="002627D6">
      <w:pPr>
        <w:pStyle w:val="Sinespaciado"/>
        <w:jc w:val="both"/>
        <w:rPr>
          <w:rStyle w:val="Fuerte"/>
        </w:rPr>
      </w:pPr>
    </w:p>
    <w:p w14:paraId="3B76C989" w14:textId="29AC9833" w:rsidR="00DE7744" w:rsidRDefault="00A11AFA" w:rsidP="002627D6">
      <w:pPr>
        <w:pStyle w:val="Sinespaciado"/>
        <w:jc w:val="both"/>
        <w:rPr>
          <w:rStyle w:val="Fuerte"/>
        </w:rPr>
      </w:pPr>
      <w:r>
        <w:rPr>
          <w:noProof/>
        </w:rPr>
        <w:drawing>
          <wp:anchor distT="0" distB="0" distL="114300" distR="114300" simplePos="0" relativeHeight="251662336" behindDoc="1" locked="0" layoutInCell="1" allowOverlap="1" wp14:anchorId="2469D0D2" wp14:editId="5D5793BF">
            <wp:simplePos x="0" y="0"/>
            <wp:positionH relativeFrom="column">
              <wp:posOffset>34290</wp:posOffset>
            </wp:positionH>
            <wp:positionV relativeFrom="paragraph">
              <wp:posOffset>10160</wp:posOffset>
            </wp:positionV>
            <wp:extent cx="2162175" cy="1571625"/>
            <wp:effectExtent l="0" t="0" r="9525" b="9525"/>
            <wp:wrapTight wrapText="bothSides">
              <wp:wrapPolygon edited="0">
                <wp:start x="0" y="0"/>
                <wp:lineTo x="0" y="21469"/>
                <wp:lineTo x="21505" y="21469"/>
                <wp:lineTo x="21505"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455" t="16364" r="8000" b="23636"/>
                    <a:stretch>
                      <a:fillRect/>
                    </a:stretch>
                  </pic:blipFill>
                  <pic:spPr bwMode="auto">
                    <a:xfrm>
                      <a:off x="0" y="0"/>
                      <a:ext cx="2162175" cy="1571625"/>
                    </a:xfrm>
                    <a:prstGeom prst="rect">
                      <a:avLst/>
                    </a:prstGeom>
                    <a:noFill/>
                    <a:ln>
                      <a:noFill/>
                    </a:ln>
                    <a:extLst>
                      <a:ext uri="{53640926-AAD7-44D8-BBD7-CCE9431645EC}">
                        <a14:shadowObscured xmlns:a14="http://schemas.microsoft.com/office/drawing/2010/main"/>
                      </a:ext>
                    </a:extLst>
                  </pic:spPr>
                </pic:pic>
              </a:graphicData>
            </a:graphic>
          </wp:anchor>
        </w:drawing>
      </w:r>
      <w:r w:rsidR="00FE788E" w:rsidRPr="005B6D3A">
        <w:rPr>
          <w:rStyle w:val="Fuerte"/>
          <w:b w:val="0"/>
          <w:bCs w:val="0"/>
        </w:rPr>
        <w:t>Un viaje fascinante por Turquía y Capadocia, con la magia de Estambul, la historia de Ankara y los paisajes únicos de Capadocia.</w:t>
      </w:r>
      <w:r w:rsidR="00FE788E">
        <w:t xml:space="preserve"> Descubre monumentos emblemáticos como Santa Sofía, el Palacio </w:t>
      </w:r>
      <w:proofErr w:type="spellStart"/>
      <w:r w:rsidR="00FE788E">
        <w:t>Topkapi</w:t>
      </w:r>
      <w:proofErr w:type="spellEnd"/>
      <w:r w:rsidR="00FE788E">
        <w:t xml:space="preserve"> y la Mezquita Azul; navega por el Bósforo y recorre barrios históricos llenos de encanto. Explora el Mausoleo de </w:t>
      </w:r>
      <w:proofErr w:type="spellStart"/>
      <w:r w:rsidR="00FE788E">
        <w:t>Atatürk</w:t>
      </w:r>
      <w:proofErr w:type="spellEnd"/>
      <w:r w:rsidR="00FE788E">
        <w:t xml:space="preserve"> y el Museo de las Civilizaciones de Anatolia, antes de adentrarte en los valles, ciudades subterráneas y pueblos trogloditas de Capadocia. Una experiencia completa que combina cultura, historia y paisajes inolvidables, con la posibilidad de excursiones opcionales que enriquecen cada jornada.</w:t>
      </w:r>
    </w:p>
    <w:p w14:paraId="0A03291D" w14:textId="77777777" w:rsidR="008A0787" w:rsidRDefault="008A0787" w:rsidP="002627D6">
      <w:pPr>
        <w:pStyle w:val="Sinespaciado"/>
        <w:jc w:val="both"/>
        <w:rPr>
          <w:rStyle w:val="Fuerte"/>
        </w:rPr>
      </w:pPr>
    </w:p>
    <w:p w14:paraId="481D34FC" w14:textId="077AB876" w:rsidR="00DE7744" w:rsidRDefault="008A0787" w:rsidP="002627D6">
      <w:pPr>
        <w:pStyle w:val="Sinespaciado"/>
        <w:jc w:val="both"/>
        <w:rPr>
          <w:rStyle w:val="Fuerte"/>
        </w:rPr>
      </w:pPr>
      <w:r>
        <w:rPr>
          <w:rStyle w:val="Fuerte"/>
        </w:rPr>
        <w:t>ITINERARIO</w:t>
      </w:r>
    </w:p>
    <w:p w14:paraId="03E14DDF" w14:textId="324DA1BC" w:rsidR="002627D6" w:rsidRDefault="002627D6" w:rsidP="002627D6">
      <w:pPr>
        <w:pStyle w:val="Sinespaciado"/>
        <w:jc w:val="both"/>
      </w:pPr>
      <w:r>
        <w:rPr>
          <w:rStyle w:val="Fuerte"/>
        </w:rPr>
        <w:t>DÍA 1 / LLEGADA A ESTAMBUL</w:t>
      </w:r>
      <w:r>
        <w:t xml:space="preserve"> </w:t>
      </w:r>
    </w:p>
    <w:p w14:paraId="1E78742B" w14:textId="6B179CA5" w:rsidR="002627D6" w:rsidRDefault="002627D6" w:rsidP="002627D6">
      <w:pPr>
        <w:pStyle w:val="Sinespaciado"/>
        <w:jc w:val="both"/>
      </w:pPr>
      <w:r>
        <w:t>Llegada y asistencia. Traslado al hotel. Alojamiento en el hotel.</w:t>
      </w:r>
    </w:p>
    <w:p w14:paraId="747ED7E7" w14:textId="77777777" w:rsidR="002627D6" w:rsidRDefault="002627D6" w:rsidP="002627D6">
      <w:pPr>
        <w:pStyle w:val="Sinespaciado"/>
        <w:jc w:val="both"/>
        <w:rPr>
          <w:rStyle w:val="Fuerte"/>
        </w:rPr>
      </w:pPr>
    </w:p>
    <w:p w14:paraId="27B6EC39" w14:textId="46F9B418" w:rsidR="002627D6" w:rsidRDefault="002627D6" w:rsidP="002627D6">
      <w:pPr>
        <w:pStyle w:val="Sinespaciado"/>
        <w:jc w:val="both"/>
      </w:pPr>
      <w:r>
        <w:rPr>
          <w:rStyle w:val="Fuerte"/>
        </w:rPr>
        <w:t>DÍA 2 / ESTAMBUL</w:t>
      </w:r>
      <w:r>
        <w:t xml:space="preserve"> </w:t>
      </w:r>
    </w:p>
    <w:p w14:paraId="6D8DA49D" w14:textId="4AE290E0" w:rsidR="001C107F" w:rsidRDefault="002627D6" w:rsidP="002627D6">
      <w:pPr>
        <w:pStyle w:val="Sinespaciado"/>
        <w:jc w:val="both"/>
      </w:pPr>
      <w:r>
        <w:t xml:space="preserve">Desayuno en el hotel. Día libre. </w:t>
      </w:r>
    </w:p>
    <w:p w14:paraId="615CE3C0" w14:textId="77777777" w:rsidR="00C51838" w:rsidRDefault="00C51838" w:rsidP="002627D6">
      <w:pPr>
        <w:pStyle w:val="Sinespaciado"/>
        <w:jc w:val="both"/>
      </w:pPr>
    </w:p>
    <w:p w14:paraId="0D1BC598" w14:textId="77777777" w:rsidR="00C51838" w:rsidRDefault="00C51838" w:rsidP="00C51838">
      <w:pPr>
        <w:pStyle w:val="Sinespaciado"/>
        <w:numPr>
          <w:ilvl w:val="0"/>
          <w:numId w:val="7"/>
        </w:numPr>
        <w:jc w:val="both"/>
        <w:rPr>
          <w:rFonts w:ascii="Aptos" w:hAnsi="Aptos"/>
        </w:rPr>
      </w:pPr>
      <w:r>
        <w:rPr>
          <w:rStyle w:val="Fuerte"/>
          <w:rFonts w:ascii="Aptos" w:hAnsi="Aptos"/>
        </w:rPr>
        <w:t>EXCURSION OPCIONAL – ESTAMBUL HISTORICO</w:t>
      </w:r>
      <w:r w:rsidRPr="003A1804">
        <w:rPr>
          <w:rFonts w:ascii="Aptos" w:hAnsi="Aptos"/>
        </w:rPr>
        <w:t xml:space="preserve"> </w:t>
      </w:r>
    </w:p>
    <w:p w14:paraId="6BE68EB6" w14:textId="439A2F77" w:rsidR="00C51838" w:rsidRDefault="00C51838" w:rsidP="00C51838">
      <w:pPr>
        <w:pStyle w:val="Sinespaciado"/>
        <w:ind w:left="720"/>
        <w:jc w:val="both"/>
        <w:rPr>
          <w:rFonts w:ascii="Aptos" w:hAnsi="Aptos"/>
        </w:rPr>
      </w:pPr>
      <w:r w:rsidRPr="003A1804">
        <w:rPr>
          <w:rStyle w:val="nfasis"/>
          <w:rFonts w:ascii="Aptos" w:hAnsi="Aptos"/>
          <w:i w:val="0"/>
          <w:iCs w:val="0"/>
        </w:rPr>
        <w:t>(Día completo con almuerzo)</w:t>
      </w:r>
      <w:r w:rsidRPr="00731FEC">
        <w:rPr>
          <w:rFonts w:ascii="Aptos" w:hAnsi="Aptos"/>
        </w:rPr>
        <w:t xml:space="preserve">. </w:t>
      </w:r>
    </w:p>
    <w:p w14:paraId="06FDBCA1" w14:textId="77777777" w:rsidR="00C51838" w:rsidRDefault="00C51838" w:rsidP="00C51838">
      <w:pPr>
        <w:pStyle w:val="Sinespaciado"/>
        <w:jc w:val="both"/>
        <w:rPr>
          <w:rFonts w:ascii="Aptos" w:hAnsi="Aptos"/>
        </w:rPr>
      </w:pPr>
      <w:r w:rsidRPr="00731FEC">
        <w:rPr>
          <w:rFonts w:ascii="Aptos" w:hAnsi="Aptos"/>
        </w:rPr>
        <w:lastRenderedPageBreak/>
        <w:t xml:space="preserve">Por la mañana veremos la </w:t>
      </w:r>
      <w:r w:rsidRPr="0088661C">
        <w:rPr>
          <w:rFonts w:ascii="Aptos" w:hAnsi="Aptos"/>
          <w:b/>
          <w:bCs/>
        </w:rPr>
        <w:t>Santa Sofía</w:t>
      </w:r>
      <w:r w:rsidRPr="00731FEC">
        <w:rPr>
          <w:rFonts w:ascii="Aptos" w:hAnsi="Aptos"/>
        </w:rPr>
        <w:t xml:space="preserve"> desde el exterior, uno de los lugares más importantes de Estambul y una magnífica maravilla arquitectónica que presentamos a los visitantes; además, contemplada como una de las iglesias más grandes e imponentes del mundo. </w:t>
      </w:r>
    </w:p>
    <w:p w14:paraId="4F3A1E2A" w14:textId="77777777" w:rsidR="00C51838" w:rsidRPr="00731FEC" w:rsidRDefault="00C51838" w:rsidP="00C51838">
      <w:pPr>
        <w:pStyle w:val="Sinespaciado"/>
        <w:jc w:val="both"/>
        <w:rPr>
          <w:rFonts w:ascii="Aptos" w:hAnsi="Aptos"/>
        </w:rPr>
      </w:pPr>
      <w:r w:rsidRPr="00731FEC">
        <w:rPr>
          <w:rFonts w:ascii="Aptos" w:hAnsi="Aptos"/>
        </w:rPr>
        <w:t xml:space="preserve">A continuación, visita al Palacio </w:t>
      </w:r>
      <w:proofErr w:type="spellStart"/>
      <w:r w:rsidRPr="00731FEC">
        <w:rPr>
          <w:rFonts w:ascii="Aptos" w:hAnsi="Aptos"/>
        </w:rPr>
        <w:t>Topkapi</w:t>
      </w:r>
      <w:proofErr w:type="spellEnd"/>
      <w:r w:rsidRPr="00731FEC">
        <w:rPr>
          <w:rFonts w:ascii="Aptos" w:hAnsi="Aptos"/>
        </w:rPr>
        <w:t xml:space="preserve">, lugar donde vivieron los sultanes entre 1478 y 1856. </w:t>
      </w:r>
      <w:proofErr w:type="spellStart"/>
      <w:r w:rsidRPr="00731FEC">
        <w:rPr>
          <w:rFonts w:ascii="Aptos" w:hAnsi="Aptos"/>
        </w:rPr>
        <w:t>Topkapi</w:t>
      </w:r>
      <w:proofErr w:type="spellEnd"/>
      <w:r w:rsidRPr="00731FEC">
        <w:rPr>
          <w:rFonts w:ascii="Aptos" w:hAnsi="Aptos"/>
        </w:rPr>
        <w:t xml:space="preserve"> no es una estructura única, sino un complejo monumental orgánico formado por diversos quioscos, jardines y zonas reparadas que se ubican en la barriada o casco histórico a la entrada del Cuerno de Oro. Seguimos hacia la Mezquita Azul, admirada por sus seis minaretes, terrazas y cúpulas que se alzan en el centro del edificio. Comprobarás que el arquitecto consiguió su objetivo sin duda: la perfección con esta impresionante obra. Por la tarde, Hipódromo Romano (época de Séptimo Severo), espacio donde tuvieron lugar las carreras de cuadrigas y circos, que sirvieron de diversión a los habitantes de Constantinopla durante más de mil años. Finalizaremos el día en el Gran Bazar. Al término, traslado al hotel. </w:t>
      </w:r>
    </w:p>
    <w:p w14:paraId="03A41B83" w14:textId="77777777" w:rsidR="00C51838" w:rsidRPr="008B6495" w:rsidRDefault="00C51838" w:rsidP="00C51838">
      <w:pPr>
        <w:pStyle w:val="Sinespaciado"/>
        <w:jc w:val="both"/>
        <w:rPr>
          <w:rFonts w:ascii="Aptos" w:hAnsi="Aptos"/>
        </w:rPr>
      </w:pPr>
      <w:r w:rsidRPr="008B6495">
        <w:rPr>
          <w:rStyle w:val="Fuerte"/>
          <w:rFonts w:ascii="Aptos" w:hAnsi="Aptos"/>
          <w:b w:val="0"/>
          <w:bCs w:val="0"/>
        </w:rPr>
        <w:t>Comidas:</w:t>
      </w:r>
      <w:r w:rsidRPr="008B6495">
        <w:rPr>
          <w:rFonts w:ascii="Aptos" w:hAnsi="Aptos"/>
        </w:rPr>
        <w:t xml:space="preserve"> Desayuno</w:t>
      </w:r>
    </w:p>
    <w:p w14:paraId="12770830" w14:textId="45A5CF76" w:rsidR="002627D6" w:rsidRPr="00C51838" w:rsidRDefault="002627D6" w:rsidP="002627D6">
      <w:pPr>
        <w:pStyle w:val="Sinespaciado"/>
        <w:jc w:val="both"/>
        <w:rPr>
          <w:rStyle w:val="Fuerte"/>
          <w:b w:val="0"/>
          <w:bCs w:val="0"/>
        </w:rPr>
      </w:pPr>
      <w:r>
        <w:t xml:space="preserve"> </w:t>
      </w:r>
    </w:p>
    <w:p w14:paraId="6A53124B" w14:textId="412DBB4B" w:rsidR="002627D6" w:rsidRDefault="002627D6" w:rsidP="002627D6">
      <w:pPr>
        <w:pStyle w:val="Sinespaciado"/>
        <w:jc w:val="both"/>
      </w:pPr>
      <w:r>
        <w:rPr>
          <w:rStyle w:val="Fuerte"/>
        </w:rPr>
        <w:t>DÍA 3 / ESTAMBUL</w:t>
      </w:r>
      <w:r>
        <w:t xml:space="preserve"> </w:t>
      </w:r>
    </w:p>
    <w:p w14:paraId="1F0EA9D6" w14:textId="2616A12B" w:rsidR="001C107F" w:rsidRDefault="002627D6" w:rsidP="002627D6">
      <w:pPr>
        <w:pStyle w:val="Sinespaciado"/>
        <w:jc w:val="both"/>
      </w:pPr>
      <w:r>
        <w:t xml:space="preserve">Desayuno en el hotel. Día libre. </w:t>
      </w:r>
    </w:p>
    <w:p w14:paraId="1C81B0EB" w14:textId="77777777" w:rsidR="009847C8" w:rsidRPr="00C717C7" w:rsidRDefault="009847C8" w:rsidP="002627D6">
      <w:pPr>
        <w:pStyle w:val="Sinespaciado"/>
        <w:jc w:val="both"/>
        <w:rPr>
          <w:b/>
          <w:bCs/>
        </w:rPr>
      </w:pPr>
    </w:p>
    <w:p w14:paraId="2376A4B8" w14:textId="36581F88" w:rsidR="009847C8" w:rsidRPr="00C717C7" w:rsidRDefault="009847C8" w:rsidP="009847C8">
      <w:pPr>
        <w:pStyle w:val="Sinespaciado"/>
        <w:numPr>
          <w:ilvl w:val="0"/>
          <w:numId w:val="7"/>
        </w:numPr>
        <w:jc w:val="both"/>
        <w:rPr>
          <w:b/>
          <w:bCs/>
        </w:rPr>
      </w:pPr>
      <w:r w:rsidRPr="00C717C7">
        <w:rPr>
          <w:b/>
          <w:bCs/>
        </w:rPr>
        <w:t xml:space="preserve">EXCURSION </w:t>
      </w:r>
      <w:r w:rsidR="00C717C7">
        <w:rPr>
          <w:b/>
          <w:bCs/>
        </w:rPr>
        <w:t xml:space="preserve">OPCIONAL: </w:t>
      </w:r>
      <w:r w:rsidRPr="00C717C7">
        <w:rPr>
          <w:b/>
          <w:bCs/>
        </w:rPr>
        <w:t xml:space="preserve">EL BOSFORO EN REGULAR CON FENER </w:t>
      </w:r>
      <w:r w:rsidR="00C717C7">
        <w:rPr>
          <w:b/>
          <w:bCs/>
        </w:rPr>
        <w:t>&amp;</w:t>
      </w:r>
      <w:r w:rsidRPr="00C717C7">
        <w:rPr>
          <w:b/>
          <w:bCs/>
        </w:rPr>
        <w:t xml:space="preserve"> BALAT </w:t>
      </w:r>
    </w:p>
    <w:p w14:paraId="5E8158FC" w14:textId="75ADB145" w:rsidR="009847C8" w:rsidRDefault="009847C8" w:rsidP="009847C8">
      <w:pPr>
        <w:pStyle w:val="Sinespaciado"/>
        <w:jc w:val="both"/>
      </w:pPr>
      <w:r>
        <w:t xml:space="preserve">Excursión de día completo por el Bósforo (Serán recogidos entre 8:30 am y 9:00 am). </w:t>
      </w:r>
    </w:p>
    <w:p w14:paraId="233F959D" w14:textId="77777777" w:rsidR="009847C8" w:rsidRDefault="009847C8" w:rsidP="009847C8">
      <w:pPr>
        <w:pStyle w:val="Sinespaciado"/>
        <w:jc w:val="both"/>
      </w:pPr>
      <w:r>
        <w:t xml:space="preserve">Por la mañana realizaremos una visita al Bazar Egipcio o Bazar de las Especias, construido en el siglo XVII y situado en el antiguo barrio de </w:t>
      </w:r>
      <w:proofErr w:type="spellStart"/>
      <w:r>
        <w:t>Eminönü</w:t>
      </w:r>
      <w:proofErr w:type="spellEnd"/>
      <w:r>
        <w:t xml:space="preserve">. </w:t>
      </w:r>
    </w:p>
    <w:p w14:paraId="595B683F" w14:textId="77777777" w:rsidR="009847C8" w:rsidRDefault="009847C8" w:rsidP="009847C8">
      <w:pPr>
        <w:pStyle w:val="Sinespaciado"/>
        <w:jc w:val="both"/>
      </w:pPr>
      <w:r>
        <w:t xml:space="preserve">A continuación, abordaremos el barco regular para el recorrido por el Bósforo, un viaje fascinante por las aguas que separan dos continentes. Durante el recorrido, disfrutaremos de vistas panorámicas espectaculares de los palacios y fortalezas que adornan ambas orillas, entre los que destacan el majestuoso Palacio de </w:t>
      </w:r>
      <w:proofErr w:type="spellStart"/>
      <w:r>
        <w:t>Dolmabahçe</w:t>
      </w:r>
      <w:proofErr w:type="spellEnd"/>
      <w:r>
        <w:t xml:space="preserve">, el elegante Palacio de </w:t>
      </w:r>
      <w:proofErr w:type="spellStart"/>
      <w:r>
        <w:t>Çırağan</w:t>
      </w:r>
      <w:proofErr w:type="spellEnd"/>
      <w:r>
        <w:t xml:space="preserve"> y la Fortaleza de </w:t>
      </w:r>
      <w:proofErr w:type="spellStart"/>
      <w:r>
        <w:t>Rumeli</w:t>
      </w:r>
      <w:proofErr w:type="spellEnd"/>
      <w:r>
        <w:t xml:space="preserve"> </w:t>
      </w:r>
      <w:proofErr w:type="spellStart"/>
      <w:r>
        <w:t>Hisarı</w:t>
      </w:r>
      <w:proofErr w:type="spellEnd"/>
      <w:r>
        <w:t xml:space="preserve">, entre otros monumentos históricos. </w:t>
      </w:r>
    </w:p>
    <w:p w14:paraId="22BB2C47" w14:textId="77777777" w:rsidR="009847C8" w:rsidRDefault="009847C8" w:rsidP="009847C8">
      <w:pPr>
        <w:pStyle w:val="Sinespaciado"/>
        <w:jc w:val="both"/>
      </w:pPr>
      <w:r>
        <w:t xml:space="preserve">Tiempo para el almuerzo. </w:t>
      </w:r>
    </w:p>
    <w:p w14:paraId="019E6F25" w14:textId="77777777" w:rsidR="009847C8" w:rsidRDefault="009847C8" w:rsidP="009847C8">
      <w:pPr>
        <w:pStyle w:val="Sinespaciado"/>
        <w:jc w:val="both"/>
      </w:pPr>
      <w:r>
        <w:t xml:space="preserve">Seguiremos al barrio histórico Fener &amp; </w:t>
      </w:r>
      <w:proofErr w:type="spellStart"/>
      <w:r>
        <w:t>Balat</w:t>
      </w:r>
      <w:proofErr w:type="spellEnd"/>
      <w:r>
        <w:t xml:space="preserve">; perfecto para pasear y perderse entre sus callejuelas de piedra llenas de romance. Allí tenemos cafés temáticos muy atractivos; además, podrán hacer fotos con sus famosas casas de colores. </w:t>
      </w:r>
    </w:p>
    <w:p w14:paraId="361A9FA1" w14:textId="77777777" w:rsidR="009847C8" w:rsidRPr="003532CC" w:rsidRDefault="009847C8" w:rsidP="009847C8">
      <w:pPr>
        <w:pStyle w:val="Sinespaciado"/>
        <w:jc w:val="both"/>
        <w:rPr>
          <w:i/>
          <w:iCs/>
        </w:rPr>
      </w:pPr>
      <w:r>
        <w:t xml:space="preserve">En el camino veremos la majestuosa iglesia ortodoxa búlgara de San Esteban (la admiraremos por fuera), construida en hierro fundido. La siguiente visita es al Patriarcado Ortodoxo Ecuménico, comúnmente conocido como el Patriarcado Ecuménico de Constantinopla, la máxima institución de la Iglesia Ortodoxa Oriental. </w:t>
      </w:r>
      <w:r w:rsidRPr="003532CC">
        <w:rPr>
          <w:i/>
          <w:iCs/>
        </w:rPr>
        <w:t xml:space="preserve">Al término, traslado al hotel. </w:t>
      </w:r>
    </w:p>
    <w:p w14:paraId="0C3F240A" w14:textId="366ABE61" w:rsidR="009847C8" w:rsidRPr="008B6495" w:rsidRDefault="009847C8" w:rsidP="009847C8">
      <w:pPr>
        <w:pStyle w:val="Sinespaciado"/>
        <w:jc w:val="both"/>
      </w:pPr>
      <w:r w:rsidRPr="008B6495">
        <w:t>Comidas: Desayuno, Almuerzo</w:t>
      </w:r>
    </w:p>
    <w:p w14:paraId="49ED899A" w14:textId="77777777" w:rsidR="00BB6F90" w:rsidRDefault="00BB6F90" w:rsidP="002627D6">
      <w:pPr>
        <w:pStyle w:val="Sinespaciado"/>
        <w:jc w:val="both"/>
      </w:pPr>
    </w:p>
    <w:p w14:paraId="3CE42716" w14:textId="77777777" w:rsidR="002627D6" w:rsidRDefault="002627D6" w:rsidP="002627D6">
      <w:pPr>
        <w:pStyle w:val="Sinespaciado"/>
        <w:jc w:val="both"/>
        <w:rPr>
          <w:rStyle w:val="Fuerte"/>
        </w:rPr>
      </w:pPr>
    </w:p>
    <w:p w14:paraId="45C8C320" w14:textId="7B81C80A" w:rsidR="002627D6" w:rsidRDefault="002627D6" w:rsidP="002627D6">
      <w:pPr>
        <w:pStyle w:val="Sinespaciado"/>
        <w:jc w:val="both"/>
      </w:pPr>
      <w:r>
        <w:rPr>
          <w:rStyle w:val="Fuerte"/>
        </w:rPr>
        <w:t>DÍA 4 / JUEVES – ESTAMBUL – ANKARA</w:t>
      </w:r>
      <w:r>
        <w:t xml:space="preserve"> </w:t>
      </w:r>
    </w:p>
    <w:p w14:paraId="2665660A" w14:textId="5AC34763" w:rsidR="001C107F" w:rsidRDefault="001C107F" w:rsidP="002627D6">
      <w:pPr>
        <w:pStyle w:val="Sinespaciado"/>
        <w:jc w:val="both"/>
      </w:pPr>
      <w:r>
        <w:t>Desayuno en el hotel. Mañana libre.</w:t>
      </w:r>
    </w:p>
    <w:p w14:paraId="36C0688B" w14:textId="7C2CCD99" w:rsidR="002627D6" w:rsidRDefault="002627D6" w:rsidP="002627D6">
      <w:pPr>
        <w:pStyle w:val="Sinespaciado"/>
        <w:jc w:val="both"/>
      </w:pPr>
      <w:r>
        <w:lastRenderedPageBreak/>
        <w:t xml:space="preserve">Por la tarde, traslado al aeropuerto para tomar el vuelo con destino Ankara. Traslado al hotel previsto. Cena y alojamiento. </w:t>
      </w:r>
    </w:p>
    <w:p w14:paraId="7AA8A1D4" w14:textId="6C6D436C" w:rsidR="002627D6" w:rsidRPr="008B6495" w:rsidRDefault="002627D6" w:rsidP="002627D6">
      <w:pPr>
        <w:pStyle w:val="Sinespaciado"/>
        <w:jc w:val="both"/>
      </w:pPr>
      <w:r w:rsidRPr="008B6495">
        <w:rPr>
          <w:rStyle w:val="Fuerte"/>
          <w:b w:val="0"/>
          <w:bCs w:val="0"/>
        </w:rPr>
        <w:t>Comidas:</w:t>
      </w:r>
      <w:r w:rsidRPr="008B6495">
        <w:t xml:space="preserve"> Desayuno, Cena</w:t>
      </w:r>
    </w:p>
    <w:p w14:paraId="74DAE60C" w14:textId="77777777" w:rsidR="001C107F" w:rsidRPr="008B6495" w:rsidRDefault="001C107F" w:rsidP="002627D6">
      <w:pPr>
        <w:pStyle w:val="Sinespaciado"/>
        <w:jc w:val="both"/>
        <w:rPr>
          <w:rStyle w:val="Fuerte"/>
        </w:rPr>
      </w:pPr>
    </w:p>
    <w:p w14:paraId="260961E3" w14:textId="77777777" w:rsidR="00B349D0" w:rsidRDefault="00B349D0" w:rsidP="002627D6">
      <w:pPr>
        <w:pStyle w:val="Sinespaciado"/>
        <w:jc w:val="both"/>
        <w:rPr>
          <w:rStyle w:val="Fuerte"/>
        </w:rPr>
      </w:pPr>
    </w:p>
    <w:p w14:paraId="112195F0" w14:textId="683DCDB4" w:rsidR="002627D6" w:rsidRDefault="002627D6" w:rsidP="002627D6">
      <w:pPr>
        <w:pStyle w:val="Sinespaciado"/>
        <w:jc w:val="both"/>
      </w:pPr>
      <w:r>
        <w:rPr>
          <w:rStyle w:val="Fuerte"/>
        </w:rPr>
        <w:t>DÍA 5 / VIERNES – ANKARA – CAPADOCIA</w:t>
      </w:r>
      <w:r>
        <w:t xml:space="preserve"> </w:t>
      </w:r>
    </w:p>
    <w:p w14:paraId="651EC89F" w14:textId="77777777" w:rsidR="001C107F" w:rsidRDefault="002627D6" w:rsidP="002627D6">
      <w:pPr>
        <w:pStyle w:val="Sinespaciado"/>
        <w:jc w:val="both"/>
      </w:pPr>
      <w:r>
        <w:t>Desayuno</w:t>
      </w:r>
      <w:r w:rsidR="001C107F">
        <w:t xml:space="preserve"> en el hotel</w:t>
      </w:r>
      <w:r>
        <w:t xml:space="preserve">. </w:t>
      </w:r>
    </w:p>
    <w:p w14:paraId="3C5CCE93" w14:textId="77777777" w:rsidR="003532CC" w:rsidRDefault="002627D6" w:rsidP="002627D6">
      <w:pPr>
        <w:pStyle w:val="Sinespaciado"/>
        <w:jc w:val="both"/>
      </w:pPr>
      <w:r>
        <w:t xml:space="preserve">Visita al </w:t>
      </w:r>
      <w:r w:rsidRPr="003532CC">
        <w:rPr>
          <w:rStyle w:val="Fuerte"/>
          <w:b w:val="0"/>
          <w:bCs w:val="0"/>
          <w:i/>
          <w:iCs/>
        </w:rPr>
        <w:t xml:space="preserve">Museo de </w:t>
      </w:r>
      <w:r w:rsidRPr="00AF5998">
        <w:rPr>
          <w:rStyle w:val="Fuerte"/>
          <w:b w:val="0"/>
          <w:bCs w:val="0"/>
        </w:rPr>
        <w:t>las Antiguas Civilizaciones de Anatolia</w:t>
      </w:r>
      <w:r>
        <w:t xml:space="preserve">, declarado mejor museo de Europa en 1997. Continuación al </w:t>
      </w:r>
      <w:r w:rsidRPr="00AF5998">
        <w:rPr>
          <w:rStyle w:val="Fuerte"/>
          <w:b w:val="0"/>
          <w:bCs w:val="0"/>
        </w:rPr>
        <w:t xml:space="preserve">Mausoleo de </w:t>
      </w:r>
      <w:proofErr w:type="spellStart"/>
      <w:r w:rsidRPr="00AF5998">
        <w:rPr>
          <w:rStyle w:val="Fuerte"/>
          <w:b w:val="0"/>
          <w:bCs w:val="0"/>
        </w:rPr>
        <w:t>Atatürk</w:t>
      </w:r>
      <w:proofErr w:type="spellEnd"/>
      <w:r>
        <w:t xml:space="preserve">. </w:t>
      </w:r>
      <w:r w:rsidR="001C107F">
        <w:t>Almuerzo en un restaurante local (no incluid</w:t>
      </w:r>
      <w:r w:rsidR="003532CC">
        <w:t>o</w:t>
      </w:r>
      <w:r w:rsidR="001C107F">
        <w:t>) y s</w:t>
      </w:r>
      <w:r>
        <w:t>alida hacia Capadocia</w:t>
      </w:r>
      <w:r w:rsidR="001C107F">
        <w:t xml:space="preserve"> </w:t>
      </w:r>
      <w:r w:rsidR="001C107F" w:rsidRPr="001C107F">
        <w:rPr>
          <w:b/>
          <w:bCs/>
          <w:color w:val="007BB8"/>
        </w:rPr>
        <w:t>por autobús</w:t>
      </w:r>
      <w:r>
        <w:t xml:space="preserve">, pasando por el </w:t>
      </w:r>
      <w:r w:rsidRPr="001C107F">
        <w:rPr>
          <w:rStyle w:val="Fuerte"/>
          <w:b w:val="0"/>
          <w:bCs w:val="0"/>
        </w:rPr>
        <w:t>Lago Salado</w:t>
      </w:r>
      <w:r w:rsidRPr="001C107F">
        <w:rPr>
          <w:b/>
          <w:bCs/>
        </w:rPr>
        <w:t>.</w:t>
      </w:r>
      <w:r>
        <w:t xml:space="preserve"> Llegada al hotel, cena y alojamiento. </w:t>
      </w:r>
    </w:p>
    <w:p w14:paraId="32554D75" w14:textId="7AB99382" w:rsidR="002627D6" w:rsidRPr="008B6495" w:rsidRDefault="002627D6" w:rsidP="002627D6">
      <w:pPr>
        <w:pStyle w:val="Sinespaciado"/>
        <w:jc w:val="both"/>
      </w:pPr>
      <w:r w:rsidRPr="008B6495">
        <w:rPr>
          <w:rStyle w:val="Fuerte"/>
          <w:b w:val="0"/>
          <w:bCs w:val="0"/>
        </w:rPr>
        <w:t>Comidas:</w:t>
      </w:r>
      <w:r w:rsidRPr="008B6495">
        <w:t xml:space="preserve"> Desayuno, Cena</w:t>
      </w:r>
    </w:p>
    <w:p w14:paraId="140FC071" w14:textId="77777777" w:rsidR="002627D6" w:rsidRDefault="002627D6" w:rsidP="002627D6">
      <w:pPr>
        <w:pStyle w:val="Sinespaciado"/>
        <w:jc w:val="both"/>
        <w:rPr>
          <w:rStyle w:val="Fuerte"/>
        </w:rPr>
      </w:pPr>
    </w:p>
    <w:p w14:paraId="279D1E38" w14:textId="0E775BF7" w:rsidR="002627D6" w:rsidRDefault="002627D6" w:rsidP="002627D6">
      <w:pPr>
        <w:pStyle w:val="Sinespaciado"/>
        <w:jc w:val="both"/>
      </w:pPr>
      <w:r>
        <w:rPr>
          <w:rStyle w:val="Fuerte"/>
        </w:rPr>
        <w:t>DÍA 6 / SÁBADO – CAPADOCIA</w:t>
      </w:r>
      <w:r>
        <w:t xml:space="preserve"> </w:t>
      </w:r>
    </w:p>
    <w:p w14:paraId="02FCEE80" w14:textId="77777777" w:rsidR="00812E7F" w:rsidRDefault="00812E7F" w:rsidP="00812E7F">
      <w:pPr>
        <w:pStyle w:val="Sinespaciado"/>
        <w:numPr>
          <w:ilvl w:val="0"/>
          <w:numId w:val="7"/>
        </w:numPr>
        <w:jc w:val="both"/>
        <w:rPr>
          <w:rFonts w:ascii="Aptos" w:hAnsi="Aptos"/>
        </w:rPr>
      </w:pPr>
      <w:r>
        <w:rPr>
          <w:rFonts w:ascii="Aptos" w:hAnsi="Aptos"/>
          <w:b/>
          <w:bCs/>
        </w:rPr>
        <w:t xml:space="preserve">EXCURSION OPCIONAL </w:t>
      </w:r>
      <w:r w:rsidRPr="00590D5A">
        <w:rPr>
          <w:rFonts w:ascii="Aptos" w:hAnsi="Aptos"/>
          <w:b/>
          <w:bCs/>
        </w:rPr>
        <w:t xml:space="preserve">- </w:t>
      </w:r>
      <w:r>
        <w:rPr>
          <w:rFonts w:ascii="Aptos" w:hAnsi="Aptos"/>
          <w:b/>
          <w:bCs/>
        </w:rPr>
        <w:t>VUELO</w:t>
      </w:r>
      <w:r w:rsidRPr="00590D5A">
        <w:rPr>
          <w:rFonts w:ascii="Aptos" w:hAnsi="Aptos"/>
          <w:b/>
          <w:bCs/>
        </w:rPr>
        <w:t xml:space="preserve"> EN GLOBO.</w:t>
      </w:r>
      <w:r w:rsidRPr="00731FEC">
        <w:rPr>
          <w:rFonts w:ascii="Aptos" w:hAnsi="Aptos"/>
        </w:rPr>
        <w:t xml:space="preserve"> </w:t>
      </w:r>
    </w:p>
    <w:p w14:paraId="3C565AE6" w14:textId="77777777" w:rsidR="00812E7F" w:rsidRPr="00BD75E1" w:rsidRDefault="00812E7F" w:rsidP="00812E7F">
      <w:pPr>
        <w:pStyle w:val="Sinespaciado"/>
        <w:rPr>
          <w:rFonts w:ascii="Aptos" w:hAnsi="Aptos"/>
        </w:rPr>
      </w:pPr>
      <w:r w:rsidRPr="00BD75E1">
        <w:rPr>
          <w:rFonts w:ascii="Aptos" w:hAnsi="Aptos"/>
        </w:rPr>
        <w:t>Sin duda una actividad imprescindible de este destino; la forma perfecta para disfrutar del maravilloso panorama que ostenta Capadocia, y que es único en el mundo.</w:t>
      </w:r>
    </w:p>
    <w:p w14:paraId="57E9FE73" w14:textId="77777777" w:rsidR="00812E7F" w:rsidRDefault="00812E7F" w:rsidP="00812E7F">
      <w:pPr>
        <w:pStyle w:val="Sinespaciado"/>
        <w:jc w:val="both"/>
        <w:rPr>
          <w:rFonts w:ascii="Aptos" w:hAnsi="Aptos"/>
        </w:rPr>
      </w:pPr>
    </w:p>
    <w:p w14:paraId="46D36AE7" w14:textId="77777777" w:rsidR="00812E7F" w:rsidRDefault="00812E7F" w:rsidP="00812E7F">
      <w:pPr>
        <w:pStyle w:val="Sinespaciado"/>
        <w:jc w:val="both"/>
        <w:rPr>
          <w:rFonts w:ascii="Aptos" w:hAnsi="Aptos"/>
        </w:rPr>
      </w:pPr>
      <w:r w:rsidRPr="00731FEC">
        <w:rPr>
          <w:rFonts w:ascii="Aptos" w:hAnsi="Aptos"/>
        </w:rPr>
        <w:t xml:space="preserve">Tras el desayuno salimos para la excursión de día completo. Visitamos el Museo al Aire Libre de </w:t>
      </w:r>
      <w:proofErr w:type="spellStart"/>
      <w:r w:rsidRPr="00731FEC">
        <w:rPr>
          <w:rFonts w:ascii="Aptos" w:hAnsi="Aptos"/>
        </w:rPr>
        <w:t>Göreme</w:t>
      </w:r>
      <w:proofErr w:type="spellEnd"/>
      <w:r w:rsidRPr="00731FEC">
        <w:rPr>
          <w:rFonts w:ascii="Aptos" w:hAnsi="Aptos"/>
        </w:rPr>
        <w:t xml:space="preserve">, donde contemplaremos algunas iglesias talladas en roca que tienen frescos interiores. Seguiremos con la visita del pueblo troglodita de </w:t>
      </w:r>
      <w:proofErr w:type="spellStart"/>
      <w:r w:rsidRPr="00731FEC">
        <w:rPr>
          <w:rFonts w:ascii="Aptos" w:hAnsi="Aptos"/>
        </w:rPr>
        <w:t>Uçhisar</w:t>
      </w:r>
      <w:proofErr w:type="spellEnd"/>
      <w:r w:rsidRPr="00731FEC">
        <w:rPr>
          <w:rFonts w:ascii="Aptos" w:hAnsi="Aptos"/>
        </w:rPr>
        <w:t xml:space="preserve">. Continuamos al Valle de las Palomares. Admiraremos el Valle del Amor, que también se conoce por las chimeneas de las hadas en forma de hongo. Seguiremos con el pueblo de alfareros, </w:t>
      </w:r>
      <w:proofErr w:type="spellStart"/>
      <w:r w:rsidRPr="00731FEC">
        <w:rPr>
          <w:rFonts w:ascii="Aptos" w:hAnsi="Aptos"/>
        </w:rPr>
        <w:t>Avanos</w:t>
      </w:r>
      <w:proofErr w:type="spellEnd"/>
      <w:r w:rsidRPr="00731FEC">
        <w:rPr>
          <w:rFonts w:ascii="Aptos" w:hAnsi="Aptos"/>
        </w:rPr>
        <w:t xml:space="preserve">. Por la tarde, visitaremos una ciudad subterránea que tiene varios niveles de profundidad, la cual fue utilizada por los primeros cristianos como refugio contra los enemigos durante los siglos VI y VII. </w:t>
      </w:r>
    </w:p>
    <w:p w14:paraId="37B8F3B0" w14:textId="77777777" w:rsidR="00812E7F" w:rsidRDefault="00812E7F" w:rsidP="00812E7F">
      <w:pPr>
        <w:pStyle w:val="Sinespaciado"/>
        <w:jc w:val="both"/>
        <w:rPr>
          <w:rFonts w:ascii="Aptos" w:hAnsi="Aptos"/>
        </w:rPr>
      </w:pPr>
    </w:p>
    <w:p w14:paraId="575AD6D9" w14:textId="05DBD428" w:rsidR="003478F3" w:rsidRDefault="00812E7F" w:rsidP="00812E7F">
      <w:pPr>
        <w:pStyle w:val="Sinespaciado"/>
        <w:jc w:val="both"/>
        <w:rPr>
          <w:rFonts w:ascii="Aptos" w:hAnsi="Aptos"/>
        </w:rPr>
      </w:pPr>
      <w:r w:rsidRPr="00731FEC">
        <w:rPr>
          <w:rFonts w:ascii="Aptos" w:hAnsi="Aptos"/>
        </w:rPr>
        <w:t>Por último, visita a un taller de alfombras para ver cómo se tejen las alfombras turcas, y un taller de ónix y joyería. Regreso al hotel</w:t>
      </w:r>
      <w:r w:rsidR="00251363">
        <w:rPr>
          <w:rFonts w:ascii="Aptos" w:hAnsi="Aptos"/>
        </w:rPr>
        <w:t>.</w:t>
      </w:r>
    </w:p>
    <w:p w14:paraId="4D6983A0" w14:textId="0A7ABAE8" w:rsidR="00812E7F" w:rsidRDefault="003478F3" w:rsidP="00812E7F">
      <w:pPr>
        <w:pStyle w:val="Sinespaciado"/>
        <w:jc w:val="both"/>
        <w:rPr>
          <w:rFonts w:ascii="Aptos" w:hAnsi="Aptos"/>
        </w:rPr>
      </w:pPr>
      <w:r>
        <w:rPr>
          <w:rFonts w:ascii="Aptos" w:hAnsi="Aptos"/>
        </w:rPr>
        <w:t>C</w:t>
      </w:r>
      <w:r w:rsidR="00812E7F" w:rsidRPr="00731FEC">
        <w:rPr>
          <w:rFonts w:ascii="Aptos" w:hAnsi="Aptos"/>
        </w:rPr>
        <w:t xml:space="preserve">ena y alojamiento. </w:t>
      </w:r>
    </w:p>
    <w:p w14:paraId="55249408" w14:textId="77777777" w:rsidR="00251363" w:rsidRPr="008B6495" w:rsidRDefault="00251363" w:rsidP="00251363">
      <w:pPr>
        <w:pStyle w:val="Sinespaciado"/>
        <w:jc w:val="both"/>
        <w:rPr>
          <w:rFonts w:ascii="Aptos" w:hAnsi="Aptos"/>
        </w:rPr>
      </w:pPr>
      <w:r w:rsidRPr="008B6495">
        <w:rPr>
          <w:rFonts w:ascii="Aptos" w:hAnsi="Aptos"/>
        </w:rPr>
        <w:t>Comidas: Desayuno, Cena</w:t>
      </w:r>
    </w:p>
    <w:p w14:paraId="1FC4EF6A" w14:textId="77777777" w:rsidR="00E40627" w:rsidRDefault="00E40627" w:rsidP="00812E7F">
      <w:pPr>
        <w:pStyle w:val="Sinespaciado"/>
        <w:jc w:val="both"/>
        <w:rPr>
          <w:rFonts w:ascii="Aptos" w:hAnsi="Aptos"/>
        </w:rPr>
      </w:pPr>
    </w:p>
    <w:p w14:paraId="5C732E76" w14:textId="77777777" w:rsidR="00E40627" w:rsidRDefault="00E40627" w:rsidP="00E40627">
      <w:pPr>
        <w:pStyle w:val="Sinespaciado"/>
        <w:jc w:val="both"/>
        <w:rPr>
          <w:rFonts w:ascii="Aptos" w:hAnsi="Aptos"/>
        </w:rPr>
      </w:pPr>
      <w:r>
        <w:rPr>
          <w:rFonts w:ascii="Aptos" w:hAnsi="Aptos"/>
        </w:rPr>
        <w:t>Se sugieren las siguientes excursiones opcionales para la tarde / noche</w:t>
      </w:r>
    </w:p>
    <w:p w14:paraId="490AD4C5" w14:textId="77777777" w:rsidR="00251363" w:rsidRDefault="00251363" w:rsidP="00E40627">
      <w:pPr>
        <w:pStyle w:val="Sinespaciado"/>
        <w:jc w:val="both"/>
        <w:rPr>
          <w:rFonts w:ascii="Aptos" w:hAnsi="Aptos"/>
        </w:rPr>
      </w:pPr>
    </w:p>
    <w:p w14:paraId="49CA4A05" w14:textId="77777777" w:rsidR="00E40627" w:rsidRDefault="00E40627" w:rsidP="00E40627">
      <w:pPr>
        <w:pStyle w:val="Sinespaciado"/>
        <w:numPr>
          <w:ilvl w:val="0"/>
          <w:numId w:val="8"/>
        </w:numPr>
        <w:rPr>
          <w:rFonts w:ascii="Aptos" w:hAnsi="Aptos"/>
        </w:rPr>
      </w:pPr>
      <w:proofErr w:type="gramStart"/>
      <w:r w:rsidRPr="00842642">
        <w:rPr>
          <w:rFonts w:ascii="Aptos" w:hAnsi="Aptos"/>
          <w:b/>
          <w:bCs/>
        </w:rPr>
        <w:t>Jeep</w:t>
      </w:r>
      <w:proofErr w:type="gramEnd"/>
      <w:r w:rsidRPr="00842642">
        <w:rPr>
          <w:rFonts w:ascii="Aptos" w:hAnsi="Aptos"/>
          <w:b/>
          <w:bCs/>
        </w:rPr>
        <w:t xml:space="preserve"> Safari:</w:t>
      </w:r>
      <w:r w:rsidRPr="00BD75E1">
        <w:rPr>
          <w:rFonts w:ascii="Aptos" w:hAnsi="Aptos"/>
        </w:rPr>
        <w:br/>
      </w:r>
      <w:r w:rsidRPr="00976E30">
        <w:rPr>
          <w:rFonts w:ascii="Aptos" w:hAnsi="Aptos"/>
        </w:rPr>
        <w:t xml:space="preserve">“Vive la emoción de un </w:t>
      </w:r>
      <w:proofErr w:type="gramStart"/>
      <w:r w:rsidRPr="00976E30">
        <w:rPr>
          <w:rFonts w:ascii="Aptos" w:hAnsi="Aptos"/>
        </w:rPr>
        <w:t>Jeep</w:t>
      </w:r>
      <w:proofErr w:type="gramEnd"/>
      <w:r w:rsidRPr="00976E30">
        <w:rPr>
          <w:rFonts w:ascii="Aptos" w:hAnsi="Aptos"/>
        </w:rPr>
        <w:t xml:space="preserve"> Safari por los valles de Capadocia y disfruta de un atardecer único, la experiencia perfecta para quienes buscan aventura y paisajes de ensueño.”</w:t>
      </w:r>
    </w:p>
    <w:p w14:paraId="708683E5" w14:textId="77777777" w:rsidR="00E40627" w:rsidRPr="00BD75E1" w:rsidRDefault="00E40627" w:rsidP="00E40627">
      <w:pPr>
        <w:pStyle w:val="Sinespaciado"/>
        <w:ind w:left="720"/>
        <w:rPr>
          <w:rFonts w:ascii="Aptos" w:hAnsi="Aptos"/>
        </w:rPr>
      </w:pPr>
    </w:p>
    <w:p w14:paraId="737EDF79" w14:textId="77777777" w:rsidR="00E40627" w:rsidRPr="00D27FA1" w:rsidRDefault="00E40627" w:rsidP="00E40627">
      <w:pPr>
        <w:pStyle w:val="Sinespaciado"/>
        <w:numPr>
          <w:ilvl w:val="0"/>
          <w:numId w:val="9"/>
        </w:numPr>
        <w:rPr>
          <w:rFonts w:ascii="Aptos" w:hAnsi="Aptos"/>
        </w:rPr>
      </w:pPr>
      <w:r w:rsidRPr="00842642">
        <w:rPr>
          <w:rFonts w:ascii="Aptos" w:hAnsi="Aptos"/>
          <w:b/>
          <w:bCs/>
        </w:rPr>
        <w:t>Noche Turca en Capadocia</w:t>
      </w:r>
      <w:r>
        <w:rPr>
          <w:rFonts w:ascii="Aptos" w:hAnsi="Aptos"/>
          <w:b/>
          <w:bCs/>
        </w:rPr>
        <w:t xml:space="preserve"> (sin cena)</w:t>
      </w:r>
      <w:r w:rsidRPr="00842642">
        <w:rPr>
          <w:rFonts w:ascii="Aptos" w:hAnsi="Aptos"/>
          <w:b/>
          <w:bCs/>
        </w:rPr>
        <w:t>:</w:t>
      </w:r>
      <w:r w:rsidRPr="00D27FA1">
        <w:rPr>
          <w:rFonts w:ascii="Aptos" w:hAnsi="Aptos"/>
        </w:rPr>
        <w:br/>
        <w:t>“Una noche vibrante en Capadocia, donde la tradición cobra vida a través de danzas folclóricas y trajes turcos tradicionales, culminando con la fascinante danza del vientre.”</w:t>
      </w:r>
    </w:p>
    <w:p w14:paraId="0B065FE6" w14:textId="77777777" w:rsidR="003C7AC0" w:rsidRDefault="003C7AC0" w:rsidP="002627D6">
      <w:pPr>
        <w:pStyle w:val="Sinespaciado"/>
        <w:jc w:val="both"/>
        <w:rPr>
          <w:rStyle w:val="Fuerte"/>
        </w:rPr>
      </w:pPr>
    </w:p>
    <w:p w14:paraId="03080A9C" w14:textId="77777777" w:rsidR="00FE7C0C" w:rsidRDefault="00FE7C0C" w:rsidP="002627D6">
      <w:pPr>
        <w:pStyle w:val="Sinespaciado"/>
        <w:jc w:val="both"/>
        <w:rPr>
          <w:rStyle w:val="Fuerte"/>
        </w:rPr>
      </w:pPr>
    </w:p>
    <w:p w14:paraId="162E6022" w14:textId="77777777" w:rsidR="00FE7C0C" w:rsidRDefault="00FE7C0C" w:rsidP="002627D6">
      <w:pPr>
        <w:pStyle w:val="Sinespaciado"/>
        <w:jc w:val="both"/>
        <w:rPr>
          <w:rStyle w:val="Fuerte"/>
        </w:rPr>
      </w:pPr>
    </w:p>
    <w:p w14:paraId="1E01CF59" w14:textId="668BA463" w:rsidR="002627D6" w:rsidRDefault="002627D6" w:rsidP="002627D6">
      <w:pPr>
        <w:pStyle w:val="Sinespaciado"/>
        <w:jc w:val="both"/>
      </w:pPr>
      <w:r>
        <w:rPr>
          <w:rStyle w:val="Fuerte"/>
        </w:rPr>
        <w:t>DÍA 7 / DOMINGO – CAPADOCIA – KAYSERİ – ESTAMBUL</w:t>
      </w:r>
      <w:r>
        <w:t xml:space="preserve"> </w:t>
      </w:r>
    </w:p>
    <w:p w14:paraId="79D39319" w14:textId="3D013B67" w:rsidR="007E2243" w:rsidRDefault="002627D6" w:rsidP="002627D6">
      <w:pPr>
        <w:pStyle w:val="Sinespaciado"/>
        <w:jc w:val="both"/>
        <w:rPr>
          <w:rStyle w:val="nfasis"/>
        </w:rPr>
      </w:pPr>
      <w:r>
        <w:t xml:space="preserve">Desayuno. Traslado al aeropuerto de Kayseri para tomar el vuelo con destino </w:t>
      </w:r>
      <w:r w:rsidR="00413DA0">
        <w:t xml:space="preserve">a </w:t>
      </w:r>
      <w:r>
        <w:t>Estambul. Llegada</w:t>
      </w:r>
      <w:r w:rsidR="00D079F0">
        <w:t>, asistencia en el aeropuerto</w:t>
      </w:r>
      <w:r>
        <w:t xml:space="preserve"> y traslado al hotel elegido. </w:t>
      </w:r>
    </w:p>
    <w:p w14:paraId="72CF4B4C" w14:textId="5F155574" w:rsidR="0098548D" w:rsidRPr="0098548D" w:rsidRDefault="0098548D" w:rsidP="002627D6">
      <w:pPr>
        <w:pStyle w:val="Sinespaciado"/>
        <w:jc w:val="both"/>
        <w:rPr>
          <w:i/>
          <w:iCs/>
        </w:rPr>
      </w:pPr>
      <w:r w:rsidRPr="0098548D">
        <w:rPr>
          <w:rStyle w:val="nfasis"/>
          <w:i w:val="0"/>
          <w:iCs w:val="0"/>
        </w:rPr>
        <w:t>Resto de la tarde libre para actividades personales.</w:t>
      </w:r>
    </w:p>
    <w:p w14:paraId="69B5CE4F" w14:textId="0484E861" w:rsidR="002627D6" w:rsidRPr="008B6495" w:rsidRDefault="002627D6" w:rsidP="002627D6">
      <w:pPr>
        <w:pStyle w:val="Sinespaciado"/>
        <w:jc w:val="both"/>
      </w:pPr>
      <w:r w:rsidRPr="008B6495">
        <w:rPr>
          <w:rStyle w:val="Fuerte"/>
          <w:b w:val="0"/>
          <w:bCs w:val="0"/>
        </w:rPr>
        <w:t>Comidas:</w:t>
      </w:r>
      <w:r w:rsidRPr="008B6495">
        <w:rPr>
          <w:b/>
          <w:bCs/>
        </w:rPr>
        <w:t xml:space="preserve"> </w:t>
      </w:r>
      <w:r w:rsidRPr="008B6495">
        <w:t>Desayuno</w:t>
      </w:r>
    </w:p>
    <w:p w14:paraId="5C91B55C" w14:textId="77777777" w:rsidR="002627D6" w:rsidRDefault="002627D6" w:rsidP="002627D6">
      <w:pPr>
        <w:pStyle w:val="Sinespaciado"/>
        <w:jc w:val="both"/>
        <w:rPr>
          <w:rStyle w:val="Fuerte"/>
        </w:rPr>
      </w:pPr>
    </w:p>
    <w:p w14:paraId="488F8B65" w14:textId="77777777" w:rsidR="0098548D" w:rsidRDefault="002627D6" w:rsidP="002627D6">
      <w:pPr>
        <w:pStyle w:val="Sinespaciado"/>
        <w:jc w:val="both"/>
      </w:pPr>
      <w:r>
        <w:rPr>
          <w:rStyle w:val="Fuerte"/>
        </w:rPr>
        <w:t>DÍA 8 / ESTAMBUL</w:t>
      </w:r>
      <w:r>
        <w:t xml:space="preserve"> </w:t>
      </w:r>
    </w:p>
    <w:p w14:paraId="122F0746" w14:textId="57C006C3" w:rsidR="008B1850" w:rsidRDefault="002627D6" w:rsidP="002627D6">
      <w:pPr>
        <w:pStyle w:val="Sinespaciado"/>
        <w:jc w:val="both"/>
      </w:pPr>
      <w:r>
        <w:t>Desayuno</w:t>
      </w:r>
      <w:r w:rsidR="0098548D">
        <w:t xml:space="preserve"> en el hotel </w:t>
      </w:r>
      <w:r>
        <w:t>y traslado al aeropuerto para tomar vuelo de regreso</w:t>
      </w:r>
      <w:r w:rsidR="008B1850">
        <w:t xml:space="preserve"> o continuación a otro destino.</w:t>
      </w:r>
    </w:p>
    <w:p w14:paraId="7EB8AEFF" w14:textId="7A3B09B3" w:rsidR="002627D6" w:rsidRPr="008B6495" w:rsidRDefault="002627D6" w:rsidP="002627D6">
      <w:pPr>
        <w:pStyle w:val="Sinespaciado"/>
        <w:jc w:val="both"/>
      </w:pPr>
      <w:r w:rsidRPr="008B6495">
        <w:rPr>
          <w:rStyle w:val="Fuerte"/>
          <w:b w:val="0"/>
          <w:bCs w:val="0"/>
        </w:rPr>
        <w:t>Comidas:</w:t>
      </w:r>
      <w:r w:rsidRPr="008B6495">
        <w:t xml:space="preserve"> Desayuno</w:t>
      </w:r>
    </w:p>
    <w:p w14:paraId="7553D3F4" w14:textId="77777777" w:rsidR="0098548D" w:rsidRDefault="0098548D" w:rsidP="0098548D">
      <w:pPr>
        <w:pStyle w:val="Sinespaciado"/>
        <w:jc w:val="center"/>
      </w:pPr>
    </w:p>
    <w:p w14:paraId="44C49B0C" w14:textId="6F6FA5B2" w:rsidR="0098548D" w:rsidRPr="0013698E" w:rsidRDefault="0098548D" w:rsidP="0098548D">
      <w:pPr>
        <w:pStyle w:val="Sinespaciado"/>
        <w:jc w:val="center"/>
        <w:rPr>
          <w:b/>
          <w:bCs/>
        </w:rPr>
      </w:pPr>
      <w:r w:rsidRPr="0013698E">
        <w:rPr>
          <w:b/>
          <w:bCs/>
        </w:rPr>
        <w:t>*** FIN DE NUESTROS SERVICIOS***</w:t>
      </w:r>
    </w:p>
    <w:p w14:paraId="5BD1BA72" w14:textId="77777777" w:rsidR="00EA4FF8" w:rsidRDefault="00EA4FF8" w:rsidP="000F75BC">
      <w:pPr>
        <w:pStyle w:val="Sinespaciado"/>
      </w:pPr>
    </w:p>
    <w:p w14:paraId="55F6285D" w14:textId="77777777" w:rsidR="00E31B81" w:rsidRDefault="00E31B81" w:rsidP="000F75BC">
      <w:pPr>
        <w:pStyle w:val="Sinespaciado"/>
      </w:pPr>
    </w:p>
    <w:p w14:paraId="7E3B8789" w14:textId="77777777" w:rsidR="00E31B81" w:rsidRDefault="00E31B81" w:rsidP="000F75BC">
      <w:pPr>
        <w:pStyle w:val="Sinespaciado"/>
      </w:pPr>
    </w:p>
    <w:p w14:paraId="0611FB7F" w14:textId="77777777" w:rsidR="000F75BC" w:rsidRDefault="000F75BC" w:rsidP="000F75BC">
      <w:pPr>
        <w:pStyle w:val="Sinespaciado"/>
      </w:pPr>
    </w:p>
    <w:p w14:paraId="1509AE3D" w14:textId="38A36429" w:rsidR="000F75BC" w:rsidRDefault="000F75BC" w:rsidP="0013698E">
      <w:pPr>
        <w:pStyle w:val="Sinespaciado"/>
        <w:jc w:val="center"/>
        <w:rPr>
          <w:b/>
          <w:bCs/>
        </w:rPr>
      </w:pPr>
      <w:r w:rsidRPr="000F75BC">
        <w:rPr>
          <w:b/>
          <w:bCs/>
        </w:rPr>
        <w:t>PRECIOS POR PERSONA EN DOLARES AMERICANOS</w:t>
      </w:r>
    </w:p>
    <w:p w14:paraId="51F8207B" w14:textId="08420064" w:rsidR="003801AA" w:rsidRDefault="002F168D" w:rsidP="0013698E">
      <w:pPr>
        <w:pStyle w:val="Sinespaciado"/>
        <w:jc w:val="center"/>
        <w:rPr>
          <w:b/>
          <w:bCs/>
        </w:rPr>
      </w:pPr>
      <w:r>
        <w:rPr>
          <w:b/>
          <w:bCs/>
        </w:rPr>
        <w:t>Todas las tarifas</w:t>
      </w:r>
      <w:r w:rsidR="00591132">
        <w:rPr>
          <w:b/>
          <w:bCs/>
        </w:rPr>
        <w:t xml:space="preserve"> incluyen hoteles céntricos en Estambul.</w:t>
      </w:r>
    </w:p>
    <w:p w14:paraId="2FAA2870" w14:textId="77777777" w:rsidR="000F75BC" w:rsidRDefault="000F75BC" w:rsidP="000F75BC">
      <w:pPr>
        <w:pStyle w:val="Sinespaciado"/>
      </w:pPr>
    </w:p>
    <w:p w14:paraId="47735315" w14:textId="16A4926D" w:rsidR="002F168D" w:rsidRPr="00086BEB" w:rsidRDefault="000F75BC" w:rsidP="000F75BC">
      <w:pPr>
        <w:pStyle w:val="Sinespaciado"/>
        <w:numPr>
          <w:ilvl w:val="0"/>
          <w:numId w:val="4"/>
        </w:numPr>
      </w:pPr>
      <w:r w:rsidRPr="00086BEB">
        <w:t xml:space="preserve">Categoría: B – 4 Estrellas </w:t>
      </w:r>
    </w:p>
    <w:p w14:paraId="796A963F" w14:textId="6715B951" w:rsidR="000F75BC" w:rsidRPr="00086BEB" w:rsidRDefault="000F75BC" w:rsidP="002F168D">
      <w:pPr>
        <w:pStyle w:val="Sinespaciado"/>
      </w:pPr>
      <w:r w:rsidRPr="00086BEB">
        <w:t>En base a habitación doble</w:t>
      </w:r>
      <w:r w:rsidRPr="00086BEB">
        <w:tab/>
      </w:r>
      <w:r w:rsidR="00DC0F08" w:rsidRPr="00086BEB">
        <w:tab/>
      </w:r>
      <w:r w:rsidRPr="00086BEB">
        <w:t>$</w:t>
      </w:r>
      <w:r w:rsidR="00DC0F08" w:rsidRPr="00086BEB">
        <w:t xml:space="preserve"> 1,</w:t>
      </w:r>
      <w:r w:rsidR="00965AB7" w:rsidRPr="00086BEB">
        <w:t>050</w:t>
      </w:r>
      <w:r w:rsidRPr="00086BEB">
        <w:t xml:space="preserve"> USD</w:t>
      </w:r>
    </w:p>
    <w:p w14:paraId="404D9254" w14:textId="3F918055" w:rsidR="000F75BC" w:rsidRPr="00086BEB" w:rsidRDefault="000F75BC" w:rsidP="000F75BC">
      <w:pPr>
        <w:pStyle w:val="Sinespaciado"/>
      </w:pPr>
      <w:r w:rsidRPr="00086BEB">
        <w:t>En basa a habitación sencilla</w:t>
      </w:r>
      <w:r w:rsidRPr="00086BEB">
        <w:tab/>
        <w:t>$ 1,</w:t>
      </w:r>
      <w:r w:rsidR="00DC0F08" w:rsidRPr="00086BEB">
        <w:t>5</w:t>
      </w:r>
      <w:r w:rsidR="00C1722D" w:rsidRPr="00086BEB">
        <w:t>15</w:t>
      </w:r>
      <w:r w:rsidRPr="00086BEB">
        <w:t xml:space="preserve"> USD</w:t>
      </w:r>
    </w:p>
    <w:p w14:paraId="19DA2D9F" w14:textId="77777777" w:rsidR="000F75BC" w:rsidRPr="00086BEB" w:rsidRDefault="000F75BC" w:rsidP="000F75BC">
      <w:pPr>
        <w:pStyle w:val="Sinespaciado"/>
      </w:pPr>
    </w:p>
    <w:p w14:paraId="7CF3530C" w14:textId="23A18364" w:rsidR="000F75BC" w:rsidRPr="00086BEB" w:rsidRDefault="000F75BC" w:rsidP="003801AA">
      <w:pPr>
        <w:pStyle w:val="Sinespaciado"/>
        <w:numPr>
          <w:ilvl w:val="0"/>
          <w:numId w:val="10"/>
        </w:numPr>
      </w:pPr>
      <w:r w:rsidRPr="00086BEB">
        <w:t xml:space="preserve">Categoría: </w:t>
      </w:r>
      <w:r w:rsidR="003801AA" w:rsidRPr="00086BEB">
        <w:t>C</w:t>
      </w:r>
      <w:r w:rsidRPr="00086BEB">
        <w:t xml:space="preserve"> – 4 Estrellas SUPERIOR - Hoteles céntricos en Estambul:</w:t>
      </w:r>
      <w:r w:rsidRPr="00086BEB">
        <w:tab/>
      </w:r>
    </w:p>
    <w:p w14:paraId="1DC5E8C6" w14:textId="0F468B32" w:rsidR="000F75BC" w:rsidRPr="00086BEB" w:rsidRDefault="000F75BC" w:rsidP="000F75BC">
      <w:pPr>
        <w:pStyle w:val="Sinespaciado"/>
      </w:pPr>
      <w:r w:rsidRPr="00086BEB">
        <w:t>En base a habitación doble</w:t>
      </w:r>
      <w:r w:rsidRPr="00086BEB">
        <w:tab/>
      </w:r>
      <w:r w:rsidRPr="00086BEB">
        <w:tab/>
      </w:r>
      <w:r w:rsidR="00E31B81" w:rsidRPr="00086BEB">
        <w:t>$ 1,</w:t>
      </w:r>
      <w:r w:rsidR="003801AA" w:rsidRPr="00086BEB">
        <w:t>1</w:t>
      </w:r>
      <w:r w:rsidR="00E31B81" w:rsidRPr="00086BEB">
        <w:t>15</w:t>
      </w:r>
      <w:r w:rsidRPr="00086BEB">
        <w:t xml:space="preserve"> USD</w:t>
      </w:r>
    </w:p>
    <w:p w14:paraId="4C7FBFAF" w14:textId="3958728D" w:rsidR="000F75BC" w:rsidRPr="00086BEB" w:rsidRDefault="000F75BC" w:rsidP="000F75BC">
      <w:pPr>
        <w:pStyle w:val="Sinespaciado"/>
      </w:pPr>
      <w:r w:rsidRPr="00086BEB">
        <w:t>En basa a habitación sencilla</w:t>
      </w:r>
      <w:r w:rsidRPr="00086BEB">
        <w:tab/>
        <w:t>$ 1,</w:t>
      </w:r>
      <w:r w:rsidR="003801AA" w:rsidRPr="00086BEB">
        <w:t>6</w:t>
      </w:r>
      <w:r w:rsidR="0013698E" w:rsidRPr="00086BEB">
        <w:t xml:space="preserve">38 </w:t>
      </w:r>
      <w:r w:rsidRPr="00086BEB">
        <w:t>USD</w:t>
      </w:r>
    </w:p>
    <w:p w14:paraId="59563AB5" w14:textId="77777777" w:rsidR="003801AA" w:rsidRPr="00086BEB" w:rsidRDefault="003801AA" w:rsidP="000F75BC">
      <w:pPr>
        <w:pStyle w:val="Sinespaciado"/>
      </w:pPr>
    </w:p>
    <w:p w14:paraId="6CB07642" w14:textId="6CF45286" w:rsidR="003801AA" w:rsidRPr="00086BEB" w:rsidRDefault="003801AA" w:rsidP="003801AA">
      <w:pPr>
        <w:pStyle w:val="Sinespaciado"/>
        <w:numPr>
          <w:ilvl w:val="0"/>
          <w:numId w:val="10"/>
        </w:numPr>
      </w:pPr>
      <w:r w:rsidRPr="00086BEB">
        <w:t>Categoría: D – 5 Estrellas - Hoteles céntricos en Estambul:</w:t>
      </w:r>
      <w:r w:rsidRPr="00086BEB">
        <w:tab/>
      </w:r>
    </w:p>
    <w:p w14:paraId="48B5C2DA" w14:textId="013B4739" w:rsidR="003801AA" w:rsidRPr="00086BEB" w:rsidRDefault="003801AA" w:rsidP="003801AA">
      <w:pPr>
        <w:pStyle w:val="Sinespaciado"/>
      </w:pPr>
      <w:r w:rsidRPr="00086BEB">
        <w:t>En base a habitación doble</w:t>
      </w:r>
      <w:r w:rsidRPr="00086BEB">
        <w:tab/>
      </w:r>
      <w:r w:rsidRPr="00086BEB">
        <w:tab/>
        <w:t>$ 1,1</w:t>
      </w:r>
      <w:r w:rsidR="00591132" w:rsidRPr="00086BEB">
        <w:t>65</w:t>
      </w:r>
      <w:r w:rsidRPr="00086BEB">
        <w:t xml:space="preserve"> USD</w:t>
      </w:r>
    </w:p>
    <w:p w14:paraId="5972D13B" w14:textId="77777777" w:rsidR="00591132" w:rsidRPr="00086BEB" w:rsidRDefault="003801AA" w:rsidP="00591132">
      <w:pPr>
        <w:pStyle w:val="Sinespaciado"/>
      </w:pPr>
      <w:r w:rsidRPr="00086BEB">
        <w:t>En basa a habitación sencilla</w:t>
      </w:r>
      <w:r w:rsidRPr="00086BEB">
        <w:tab/>
        <w:t>$ 1,</w:t>
      </w:r>
      <w:r w:rsidR="00591132" w:rsidRPr="00086BEB">
        <w:t>770</w:t>
      </w:r>
      <w:r w:rsidRPr="00086BEB">
        <w:t xml:space="preserve"> USD</w:t>
      </w:r>
    </w:p>
    <w:p w14:paraId="180DDC7A" w14:textId="77777777" w:rsidR="00591132" w:rsidRDefault="00591132" w:rsidP="00591132">
      <w:pPr>
        <w:pStyle w:val="Sinespaciado"/>
      </w:pPr>
    </w:p>
    <w:p w14:paraId="2843144D" w14:textId="24D19A01" w:rsidR="002627D6" w:rsidRPr="00591132" w:rsidRDefault="0013698E" w:rsidP="00591132">
      <w:pPr>
        <w:pStyle w:val="Sinespaciado"/>
      </w:pPr>
      <w:r>
        <w:rPr>
          <w:rFonts w:eastAsia="Times New Roman" w:cs="Times New Roman"/>
          <w:b/>
          <w:bCs/>
          <w:kern w:val="0"/>
          <w:lang w:eastAsia="es-MX"/>
          <w14:ligatures w14:val="none"/>
        </w:rPr>
        <w:t>EL PRECIO INCLUYE</w:t>
      </w:r>
    </w:p>
    <w:p w14:paraId="306E9D8C" w14:textId="77777777" w:rsidR="002627D6" w:rsidRPr="002627D6"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Traslados de llegada y salida conforme al itinerario, con asistencia regular.</w:t>
      </w:r>
    </w:p>
    <w:p w14:paraId="1E9ED9F4" w14:textId="253E8CE2" w:rsidR="002627D6"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4 noches en el hotel elegido en Estambul</w:t>
      </w:r>
      <w:r w:rsidR="0098548D">
        <w:rPr>
          <w:rFonts w:eastAsia="Times New Roman" w:cs="Times New Roman"/>
          <w:kern w:val="0"/>
          <w:lang w:eastAsia="es-MX"/>
          <w14:ligatures w14:val="none"/>
        </w:rPr>
        <w:t xml:space="preserve"> </w:t>
      </w:r>
      <w:r w:rsidR="00591132">
        <w:rPr>
          <w:rFonts w:eastAsia="Times New Roman" w:cs="Times New Roman"/>
          <w:kern w:val="0"/>
          <w:lang w:eastAsia="es-MX"/>
          <w14:ligatures w14:val="none"/>
        </w:rPr>
        <w:t>con desayuno diario</w:t>
      </w:r>
    </w:p>
    <w:p w14:paraId="3CA2690B" w14:textId="0CB43E2D" w:rsidR="00A11EE5" w:rsidRDefault="00A11EE5"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Pr>
          <w:rFonts w:eastAsia="Times New Roman" w:cs="Times New Roman"/>
          <w:kern w:val="0"/>
          <w:lang w:eastAsia="es-MX"/>
          <w14:ligatures w14:val="none"/>
        </w:rPr>
        <w:t>1 noche en Ankara</w:t>
      </w:r>
      <w:r w:rsidR="00755D99">
        <w:rPr>
          <w:rFonts w:eastAsia="Times New Roman" w:cs="Times New Roman"/>
          <w:kern w:val="0"/>
          <w:lang w:eastAsia="es-MX"/>
          <w14:ligatures w14:val="none"/>
        </w:rPr>
        <w:t xml:space="preserve"> con desayuno y cena</w:t>
      </w:r>
      <w:r w:rsidR="00471C34">
        <w:rPr>
          <w:rFonts w:eastAsia="Times New Roman" w:cs="Times New Roman"/>
          <w:kern w:val="0"/>
          <w:lang w:eastAsia="es-MX"/>
          <w14:ligatures w14:val="none"/>
        </w:rPr>
        <w:t xml:space="preserve"> tipo buffet</w:t>
      </w:r>
    </w:p>
    <w:p w14:paraId="4F1C342A" w14:textId="401AE409" w:rsidR="002627D6" w:rsidRPr="0013698E"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2 noches en </w:t>
      </w:r>
      <w:r w:rsidRPr="0013698E">
        <w:rPr>
          <w:rFonts w:eastAsia="Times New Roman" w:cs="Times New Roman"/>
          <w:kern w:val="0"/>
          <w:lang w:eastAsia="es-MX"/>
          <w14:ligatures w14:val="none"/>
        </w:rPr>
        <w:t xml:space="preserve">Capadocia </w:t>
      </w:r>
      <w:r w:rsidR="00755D99">
        <w:rPr>
          <w:rFonts w:eastAsia="Times New Roman" w:cs="Times New Roman"/>
          <w:kern w:val="0"/>
          <w:lang w:eastAsia="es-MX"/>
          <w14:ligatures w14:val="none"/>
        </w:rPr>
        <w:t>con desayuno y cena</w:t>
      </w:r>
      <w:r w:rsidR="00471C34">
        <w:rPr>
          <w:rFonts w:eastAsia="Times New Roman" w:cs="Times New Roman"/>
          <w:kern w:val="0"/>
          <w:lang w:eastAsia="es-MX"/>
          <w14:ligatures w14:val="none"/>
        </w:rPr>
        <w:t xml:space="preserve"> tipo buffet</w:t>
      </w:r>
    </w:p>
    <w:p w14:paraId="061CBDF6" w14:textId="77777777" w:rsidR="002627D6" w:rsidRPr="0013698E"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Guía profesional de habla hispana.</w:t>
      </w:r>
    </w:p>
    <w:p w14:paraId="17B04263" w14:textId="1E3393EB" w:rsidR="002627D6" w:rsidRPr="0013698E"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Autobús de lujo con aire acondicionado</w:t>
      </w:r>
      <w:r w:rsidR="00471C34">
        <w:rPr>
          <w:rFonts w:eastAsia="Times New Roman" w:cs="Times New Roman"/>
          <w:kern w:val="0"/>
          <w:lang w:eastAsia="es-MX"/>
          <w14:ligatures w14:val="none"/>
        </w:rPr>
        <w:t xml:space="preserve"> y WIFI</w:t>
      </w:r>
    </w:p>
    <w:p w14:paraId="5FEF9665" w14:textId="1B7B1881" w:rsidR="002627D6" w:rsidRPr="0013698E" w:rsidRDefault="002627D6" w:rsidP="002627D6">
      <w:pPr>
        <w:numPr>
          <w:ilvl w:val="0"/>
          <w:numId w:val="2"/>
        </w:numPr>
        <w:spacing w:before="100" w:beforeAutospacing="1" w:after="100" w:afterAutospacing="1" w:line="240" w:lineRule="auto"/>
        <w:rPr>
          <w:rFonts w:eastAsia="Times New Roman" w:cs="Times New Roman"/>
          <w:kern w:val="0"/>
          <w:lang w:eastAsia="es-MX"/>
          <w14:ligatures w14:val="none"/>
        </w:rPr>
      </w:pPr>
      <w:r w:rsidRPr="0013698E">
        <w:rPr>
          <w:rFonts w:eastAsia="Times New Roman" w:cs="Times New Roman"/>
          <w:kern w:val="0"/>
          <w:lang w:eastAsia="es-MX"/>
          <w14:ligatures w14:val="none"/>
        </w:rPr>
        <w:t>Entradas a</w:t>
      </w:r>
      <w:r w:rsidR="0013698E" w:rsidRPr="0013698E">
        <w:rPr>
          <w:rFonts w:eastAsia="Times New Roman" w:cs="Times New Roman"/>
          <w:kern w:val="0"/>
          <w:lang w:eastAsia="es-MX"/>
          <w14:ligatures w14:val="none"/>
        </w:rPr>
        <w:t xml:space="preserve"> los museos y monumentos mencionados en el itinerario</w:t>
      </w:r>
      <w:r w:rsidRPr="0013698E">
        <w:rPr>
          <w:rFonts w:eastAsia="Times New Roman" w:cs="Times New Roman"/>
          <w:kern w:val="0"/>
          <w:lang w:eastAsia="es-MX"/>
          <w14:ligatures w14:val="none"/>
        </w:rPr>
        <w:t>.</w:t>
      </w:r>
    </w:p>
    <w:p w14:paraId="17A5E746" w14:textId="06EA06A6" w:rsidR="008E4C94" w:rsidRDefault="002627D6" w:rsidP="00B81C68">
      <w:pPr>
        <w:numPr>
          <w:ilvl w:val="0"/>
          <w:numId w:val="2"/>
        </w:numPr>
        <w:spacing w:before="100" w:beforeAutospacing="1" w:after="100" w:afterAutospacing="1" w:line="240" w:lineRule="auto"/>
        <w:rPr>
          <w:rFonts w:eastAsia="Times New Roman" w:cs="Times New Roman"/>
          <w:b/>
          <w:bCs/>
          <w:color w:val="0070C0"/>
          <w:kern w:val="0"/>
          <w:lang w:eastAsia="es-MX"/>
          <w14:ligatures w14:val="none"/>
        </w:rPr>
      </w:pPr>
      <w:r w:rsidRPr="00806FE3">
        <w:rPr>
          <w:rFonts w:eastAsia="Times New Roman" w:cs="Times New Roman"/>
          <w:b/>
          <w:bCs/>
          <w:color w:val="0070C0"/>
          <w:kern w:val="0"/>
          <w:lang w:eastAsia="es-MX"/>
          <w14:ligatures w14:val="none"/>
        </w:rPr>
        <w:lastRenderedPageBreak/>
        <w:t>Vuelos domésticos (</w:t>
      </w:r>
      <w:r w:rsidR="0013698E" w:rsidRPr="00806FE3">
        <w:rPr>
          <w:rFonts w:eastAsia="Times New Roman" w:cs="Times New Roman"/>
          <w:b/>
          <w:bCs/>
          <w:color w:val="0070C0"/>
          <w:kern w:val="0"/>
          <w:lang w:eastAsia="es-MX"/>
          <w14:ligatures w14:val="none"/>
        </w:rPr>
        <w:t>Estambul/</w:t>
      </w:r>
      <w:r w:rsidR="00A11EE5" w:rsidRPr="00806FE3">
        <w:rPr>
          <w:rFonts w:eastAsia="Times New Roman" w:cs="Times New Roman"/>
          <w:b/>
          <w:bCs/>
          <w:color w:val="0070C0"/>
          <w:kern w:val="0"/>
          <w:lang w:eastAsia="es-MX"/>
          <w14:ligatures w14:val="none"/>
        </w:rPr>
        <w:t xml:space="preserve">Ankara - </w:t>
      </w:r>
      <w:r w:rsidR="0013698E" w:rsidRPr="00806FE3">
        <w:rPr>
          <w:rFonts w:eastAsia="Times New Roman" w:cs="Times New Roman"/>
          <w:b/>
          <w:bCs/>
          <w:color w:val="0070C0"/>
          <w:kern w:val="0"/>
          <w:lang w:eastAsia="es-MX"/>
          <w14:ligatures w14:val="none"/>
        </w:rPr>
        <w:t xml:space="preserve">Capadocia/Estambul en </w:t>
      </w:r>
      <w:r w:rsidRPr="00806FE3">
        <w:rPr>
          <w:rFonts w:eastAsia="Times New Roman" w:cs="Times New Roman"/>
          <w:b/>
          <w:bCs/>
          <w:color w:val="0070C0"/>
          <w:kern w:val="0"/>
          <w:lang w:eastAsia="es-MX"/>
          <w14:ligatures w14:val="none"/>
        </w:rPr>
        <w:t xml:space="preserve">clase </w:t>
      </w:r>
      <w:r w:rsidR="0013698E" w:rsidRPr="00806FE3">
        <w:rPr>
          <w:rFonts w:eastAsia="Times New Roman" w:cs="Times New Roman"/>
          <w:b/>
          <w:bCs/>
          <w:color w:val="0070C0"/>
          <w:kern w:val="0"/>
          <w:lang w:eastAsia="es-MX"/>
          <w14:ligatures w14:val="none"/>
        </w:rPr>
        <w:t>turista con maleta del 15KG incluida</w:t>
      </w:r>
      <w:r w:rsidRPr="00806FE3">
        <w:rPr>
          <w:rFonts w:eastAsia="Times New Roman" w:cs="Times New Roman"/>
          <w:b/>
          <w:bCs/>
          <w:color w:val="0070C0"/>
          <w:kern w:val="0"/>
          <w:lang w:eastAsia="es-MX"/>
          <w14:ligatures w14:val="none"/>
        </w:rPr>
        <w:t>)</w:t>
      </w:r>
    </w:p>
    <w:p w14:paraId="10544944" w14:textId="77777777" w:rsidR="008A0787" w:rsidRDefault="008A0787" w:rsidP="008A0787">
      <w:pPr>
        <w:spacing w:before="100" w:beforeAutospacing="1" w:after="100" w:afterAutospacing="1" w:line="240" w:lineRule="auto"/>
        <w:rPr>
          <w:rFonts w:eastAsia="Times New Roman" w:cs="Times New Roman"/>
          <w:b/>
          <w:bCs/>
          <w:color w:val="0070C0"/>
          <w:kern w:val="0"/>
          <w:lang w:eastAsia="es-MX"/>
          <w14:ligatures w14:val="none"/>
        </w:rPr>
      </w:pPr>
    </w:p>
    <w:p w14:paraId="5A072A20" w14:textId="77777777" w:rsidR="008A0787" w:rsidRDefault="008A0787" w:rsidP="008A0787">
      <w:pPr>
        <w:spacing w:before="100" w:beforeAutospacing="1" w:after="100" w:afterAutospacing="1" w:line="240" w:lineRule="auto"/>
        <w:rPr>
          <w:rFonts w:eastAsia="Times New Roman" w:cs="Times New Roman"/>
          <w:b/>
          <w:bCs/>
          <w:color w:val="0070C0"/>
          <w:kern w:val="0"/>
          <w:lang w:eastAsia="es-MX"/>
          <w14:ligatures w14:val="none"/>
        </w:rPr>
      </w:pPr>
    </w:p>
    <w:p w14:paraId="60008262" w14:textId="77777777" w:rsidR="008A0787" w:rsidRPr="00806FE3" w:rsidRDefault="008A0787" w:rsidP="008A0787">
      <w:pPr>
        <w:spacing w:before="100" w:beforeAutospacing="1" w:after="100" w:afterAutospacing="1" w:line="240" w:lineRule="auto"/>
        <w:rPr>
          <w:rFonts w:eastAsia="Times New Roman" w:cs="Times New Roman"/>
          <w:b/>
          <w:bCs/>
          <w:color w:val="0070C0"/>
          <w:kern w:val="0"/>
          <w:lang w:eastAsia="es-MX"/>
          <w14:ligatures w14:val="none"/>
        </w:rPr>
      </w:pPr>
    </w:p>
    <w:p w14:paraId="40105B82" w14:textId="65CC333E" w:rsidR="008E4C94" w:rsidRDefault="0052123F" w:rsidP="002627D6">
      <w:pPr>
        <w:spacing w:before="100" w:beforeAutospacing="1" w:after="100" w:afterAutospacing="1" w:line="240" w:lineRule="auto"/>
        <w:outlineLvl w:val="2"/>
        <w:rPr>
          <w:rFonts w:eastAsia="Times New Roman" w:cs="Times New Roman"/>
          <w:b/>
          <w:bCs/>
          <w:kern w:val="0"/>
          <w:lang w:eastAsia="es-MX"/>
          <w14:ligatures w14:val="none"/>
        </w:rPr>
      </w:pPr>
      <w:r>
        <w:rPr>
          <w:rFonts w:eastAsia="Times New Roman" w:cs="Times New Roman"/>
          <w:b/>
          <w:bCs/>
          <w:kern w:val="0"/>
          <w:lang w:eastAsia="es-MX"/>
          <w14:ligatures w14:val="none"/>
        </w:rPr>
        <w:t>EL PRECIO NO INCLUYE:</w:t>
      </w:r>
    </w:p>
    <w:p w14:paraId="1C55ED4F" w14:textId="77777777" w:rsidR="002627D6" w:rsidRPr="002627D6" w:rsidRDefault="002627D6" w:rsidP="002627D6">
      <w:pPr>
        <w:numPr>
          <w:ilvl w:val="0"/>
          <w:numId w:val="3"/>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Bebidas.</w:t>
      </w:r>
    </w:p>
    <w:p w14:paraId="277DBFF3" w14:textId="77777777" w:rsidR="002627D6" w:rsidRPr="002627D6" w:rsidRDefault="002627D6" w:rsidP="002627D6">
      <w:pPr>
        <w:numPr>
          <w:ilvl w:val="0"/>
          <w:numId w:val="3"/>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Almuerzos durante todo el recorrido (en Estambul y Anatolia).</w:t>
      </w:r>
    </w:p>
    <w:p w14:paraId="1E39955C" w14:textId="77777777" w:rsidR="002627D6" w:rsidRPr="00806FE3" w:rsidRDefault="002627D6" w:rsidP="002627D6">
      <w:pPr>
        <w:numPr>
          <w:ilvl w:val="0"/>
          <w:numId w:val="3"/>
        </w:numPr>
        <w:spacing w:before="100" w:beforeAutospacing="1" w:after="100" w:afterAutospacing="1" w:line="240" w:lineRule="auto"/>
        <w:rPr>
          <w:rFonts w:eastAsia="Times New Roman" w:cs="Times New Roman"/>
          <w:b/>
          <w:bCs/>
          <w:kern w:val="0"/>
          <w:lang w:eastAsia="es-MX"/>
          <w14:ligatures w14:val="none"/>
        </w:rPr>
      </w:pPr>
      <w:r w:rsidRPr="00806FE3">
        <w:rPr>
          <w:rFonts w:eastAsia="Times New Roman" w:cs="Times New Roman"/>
          <w:b/>
          <w:bCs/>
          <w:kern w:val="0"/>
          <w:lang w:eastAsia="es-MX"/>
          <w14:ligatures w14:val="none"/>
        </w:rPr>
        <w:t>Impuestos hoteleros obligatorios: 50 USD a pagar en efectivo al guía el día de llegada en Turquía.</w:t>
      </w:r>
    </w:p>
    <w:p w14:paraId="2223BA39" w14:textId="77777777" w:rsidR="002627D6" w:rsidRPr="002627D6" w:rsidRDefault="002627D6" w:rsidP="002627D6">
      <w:pPr>
        <w:numPr>
          <w:ilvl w:val="0"/>
          <w:numId w:val="3"/>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Vuelos internacionales.</w:t>
      </w:r>
    </w:p>
    <w:p w14:paraId="4FABE157" w14:textId="77777777" w:rsidR="002627D6" w:rsidRPr="002627D6" w:rsidRDefault="002627D6" w:rsidP="002627D6">
      <w:pPr>
        <w:numPr>
          <w:ilvl w:val="0"/>
          <w:numId w:val="3"/>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Gastos personales.</w:t>
      </w:r>
    </w:p>
    <w:p w14:paraId="0FF0AF22" w14:textId="77777777" w:rsidR="002627D6" w:rsidRPr="002627D6" w:rsidRDefault="002627D6" w:rsidP="002627D6">
      <w:pPr>
        <w:numPr>
          <w:ilvl w:val="0"/>
          <w:numId w:val="3"/>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Tours opcionales.</w:t>
      </w:r>
    </w:p>
    <w:p w14:paraId="4CB8F457" w14:textId="3202FE7A" w:rsidR="00471C34" w:rsidRPr="00B349D0" w:rsidRDefault="002627D6" w:rsidP="00471C34">
      <w:pPr>
        <w:numPr>
          <w:ilvl w:val="0"/>
          <w:numId w:val="3"/>
        </w:numPr>
        <w:spacing w:before="100" w:beforeAutospacing="1" w:after="100" w:afterAutospacing="1" w:line="240" w:lineRule="auto"/>
        <w:rPr>
          <w:rFonts w:eastAsia="Times New Roman" w:cs="Times New Roman"/>
          <w:b/>
          <w:bCs/>
          <w:kern w:val="0"/>
          <w:u w:val="single"/>
          <w:lang w:eastAsia="es-MX"/>
          <w14:ligatures w14:val="none"/>
        </w:rPr>
      </w:pPr>
      <w:r w:rsidRPr="002627D6">
        <w:rPr>
          <w:rFonts w:eastAsia="Times New Roman" w:cs="Times New Roman"/>
          <w:kern w:val="0"/>
          <w:lang w:eastAsia="es-MX"/>
          <w14:ligatures w14:val="none"/>
        </w:rPr>
        <w:t>Propinas de guía y conductor.</w:t>
      </w:r>
    </w:p>
    <w:p w14:paraId="21F1A24F" w14:textId="77777777" w:rsidR="00471C34" w:rsidRPr="00C7351D" w:rsidRDefault="00471C34" w:rsidP="00471C34">
      <w:pPr>
        <w:spacing w:before="100" w:beforeAutospacing="1" w:after="100" w:afterAutospacing="1" w:line="240" w:lineRule="auto"/>
        <w:rPr>
          <w:rFonts w:eastAsia="Times New Roman" w:cs="Times New Roman"/>
          <w:b/>
          <w:bCs/>
          <w:kern w:val="0"/>
          <w:u w:val="single"/>
          <w:lang w:eastAsia="es-MX"/>
          <w14:ligatures w14:val="none"/>
        </w:rPr>
      </w:pPr>
    </w:p>
    <w:tbl>
      <w:tblPr>
        <w:tblStyle w:val="Tablaconcuadrcula"/>
        <w:tblW w:w="9480" w:type="dxa"/>
        <w:tblLook w:val="04A0" w:firstRow="1" w:lastRow="0" w:firstColumn="1" w:lastColumn="0" w:noHBand="0" w:noVBand="1"/>
      </w:tblPr>
      <w:tblGrid>
        <w:gridCol w:w="6340"/>
        <w:gridCol w:w="3140"/>
      </w:tblGrid>
      <w:tr w:rsidR="0011793A" w:rsidRPr="0011793A" w14:paraId="393F52E2" w14:textId="77777777" w:rsidTr="008B6495">
        <w:trPr>
          <w:trHeight w:val="315"/>
        </w:trPr>
        <w:tc>
          <w:tcPr>
            <w:tcW w:w="6340" w:type="dxa"/>
            <w:noWrap/>
            <w:hideMark/>
          </w:tcPr>
          <w:p w14:paraId="7460539A" w14:textId="77777777" w:rsidR="0011793A" w:rsidRPr="0011793A" w:rsidRDefault="0011793A" w:rsidP="0011793A">
            <w:pPr>
              <w:jc w:val="center"/>
              <w:rPr>
                <w:rFonts w:ascii="Arial Narrow" w:eastAsia="Times New Roman" w:hAnsi="Arial Narrow" w:cs="Times New Roman"/>
                <w:b/>
                <w:bCs/>
                <w:color w:val="000000"/>
                <w:kern w:val="0"/>
                <w:lang w:eastAsia="es-MX"/>
                <w14:ligatures w14:val="none"/>
              </w:rPr>
            </w:pPr>
            <w:r w:rsidRPr="0011793A">
              <w:rPr>
                <w:rFonts w:ascii="Arial Narrow" w:eastAsia="Times New Roman" w:hAnsi="Arial Narrow" w:cs="Times New Roman"/>
                <w:b/>
                <w:bCs/>
                <w:color w:val="000000"/>
                <w:kern w:val="0"/>
                <w:lang w:eastAsia="es-MX"/>
                <w14:ligatures w14:val="none"/>
              </w:rPr>
              <w:t>EXCURSIONES OPCIONALES</w:t>
            </w:r>
          </w:p>
        </w:tc>
        <w:tc>
          <w:tcPr>
            <w:tcW w:w="3140" w:type="dxa"/>
            <w:noWrap/>
            <w:hideMark/>
          </w:tcPr>
          <w:p w14:paraId="2E74286B" w14:textId="77777777" w:rsidR="0011793A" w:rsidRPr="0011793A" w:rsidRDefault="0011793A" w:rsidP="0011793A">
            <w:pPr>
              <w:jc w:val="center"/>
              <w:rPr>
                <w:rFonts w:ascii="Arial Narrow" w:eastAsia="Times New Roman" w:hAnsi="Arial Narrow" w:cs="Times New Roman"/>
                <w:b/>
                <w:bCs/>
                <w:color w:val="000000"/>
                <w:kern w:val="0"/>
                <w:lang w:eastAsia="es-MX"/>
                <w14:ligatures w14:val="none"/>
              </w:rPr>
            </w:pPr>
            <w:r w:rsidRPr="0011793A">
              <w:rPr>
                <w:rFonts w:ascii="Arial Narrow" w:eastAsia="Times New Roman" w:hAnsi="Arial Narrow" w:cs="Times New Roman"/>
                <w:b/>
                <w:bCs/>
                <w:color w:val="000000"/>
                <w:kern w:val="0"/>
                <w:lang w:eastAsia="es-MX"/>
                <w14:ligatures w14:val="none"/>
              </w:rPr>
              <w:t>PRECIO POR PERSONA ENUSD</w:t>
            </w:r>
          </w:p>
        </w:tc>
      </w:tr>
      <w:tr w:rsidR="0011793A" w:rsidRPr="0011793A" w14:paraId="62FEE0AC" w14:textId="77777777" w:rsidTr="008B6495">
        <w:trPr>
          <w:trHeight w:val="300"/>
        </w:trPr>
        <w:tc>
          <w:tcPr>
            <w:tcW w:w="6340" w:type="dxa"/>
            <w:noWrap/>
            <w:hideMark/>
          </w:tcPr>
          <w:p w14:paraId="4D5B82EA" w14:textId="77777777" w:rsidR="0011793A" w:rsidRPr="0011793A" w:rsidRDefault="0011793A" w:rsidP="0011793A">
            <w:pPr>
              <w:jc w:val="center"/>
              <w:rPr>
                <w:rFonts w:ascii="Arial Narrow" w:eastAsia="Times New Roman" w:hAnsi="Arial Narrow" w:cs="Times New Roman"/>
                <w:b/>
                <w:bCs/>
                <w:color w:val="000000"/>
                <w:kern w:val="0"/>
                <w:lang w:eastAsia="es-MX"/>
                <w14:ligatures w14:val="none"/>
              </w:rPr>
            </w:pPr>
          </w:p>
        </w:tc>
        <w:tc>
          <w:tcPr>
            <w:tcW w:w="3140" w:type="dxa"/>
            <w:noWrap/>
            <w:hideMark/>
          </w:tcPr>
          <w:p w14:paraId="4ABA2A8B" w14:textId="77777777" w:rsidR="0011793A" w:rsidRPr="0011793A" w:rsidRDefault="0011793A" w:rsidP="0011793A">
            <w:pPr>
              <w:rPr>
                <w:rFonts w:ascii="Aptos Narrow" w:eastAsia="Times New Roman" w:hAnsi="Aptos Narrow" w:cs="Times New Roman"/>
                <w:color w:val="000000"/>
                <w:kern w:val="0"/>
                <w:sz w:val="22"/>
                <w:szCs w:val="22"/>
                <w:lang w:eastAsia="es-MX"/>
                <w14:ligatures w14:val="none"/>
              </w:rPr>
            </w:pPr>
            <w:r w:rsidRPr="0011793A">
              <w:rPr>
                <w:rFonts w:ascii="Aptos Narrow" w:eastAsia="Times New Roman" w:hAnsi="Aptos Narrow" w:cs="Times New Roman"/>
                <w:color w:val="000000"/>
                <w:kern w:val="0"/>
                <w:sz w:val="22"/>
                <w:szCs w:val="22"/>
                <w:lang w:eastAsia="es-MX"/>
                <w14:ligatures w14:val="none"/>
              </w:rPr>
              <w:t> </w:t>
            </w:r>
          </w:p>
        </w:tc>
      </w:tr>
      <w:tr w:rsidR="0011793A" w:rsidRPr="0011793A" w14:paraId="5E7FA2E6" w14:textId="77777777" w:rsidTr="008B6495">
        <w:trPr>
          <w:trHeight w:val="300"/>
        </w:trPr>
        <w:tc>
          <w:tcPr>
            <w:tcW w:w="6340" w:type="dxa"/>
            <w:noWrap/>
            <w:hideMark/>
          </w:tcPr>
          <w:p w14:paraId="66FE1FF1" w14:textId="77777777" w:rsidR="0011793A" w:rsidRPr="0011793A" w:rsidRDefault="0011793A" w:rsidP="0011793A">
            <w:pPr>
              <w:rPr>
                <w:rFonts w:ascii="Aptos Narrow" w:eastAsia="Times New Roman" w:hAnsi="Aptos Narrow" w:cs="Times New Roman"/>
                <w:b/>
                <w:bCs/>
                <w:color w:val="000000"/>
                <w:kern w:val="0"/>
                <w:sz w:val="22"/>
                <w:szCs w:val="22"/>
                <w:lang w:val="en-US" w:eastAsia="es-MX"/>
                <w14:ligatures w14:val="none"/>
              </w:rPr>
            </w:pPr>
            <w:r w:rsidRPr="0011793A">
              <w:rPr>
                <w:rFonts w:ascii="Aptos Narrow" w:eastAsia="Times New Roman" w:hAnsi="Aptos Narrow" w:cs="Times New Roman"/>
                <w:b/>
                <w:bCs/>
                <w:color w:val="000000"/>
                <w:kern w:val="0"/>
                <w:sz w:val="22"/>
                <w:szCs w:val="22"/>
                <w:lang w:val="en-US" w:eastAsia="es-MX"/>
                <w14:ligatures w14:val="none"/>
              </w:rPr>
              <w:t>FULL DAY CITY TOUR (ESTAMBUL HISTORICO)</w:t>
            </w:r>
          </w:p>
        </w:tc>
        <w:tc>
          <w:tcPr>
            <w:tcW w:w="3140" w:type="dxa"/>
            <w:noWrap/>
            <w:hideMark/>
          </w:tcPr>
          <w:p w14:paraId="3E1C4B40" w14:textId="77777777" w:rsidR="0011793A" w:rsidRPr="0011793A" w:rsidRDefault="0011793A" w:rsidP="0011793A">
            <w:pPr>
              <w:jc w:val="right"/>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val="en-US" w:eastAsia="es-MX"/>
                <w14:ligatures w14:val="none"/>
              </w:rPr>
              <w:t xml:space="preserve">                                                      </w:t>
            </w:r>
            <w:r w:rsidRPr="0011793A">
              <w:rPr>
                <w:rFonts w:ascii="Aptos Narrow" w:eastAsia="Times New Roman" w:hAnsi="Aptos Narrow" w:cs="Times New Roman"/>
                <w:b/>
                <w:bCs/>
                <w:color w:val="000000"/>
                <w:kern w:val="0"/>
                <w:sz w:val="22"/>
                <w:szCs w:val="22"/>
                <w:lang w:eastAsia="es-MX"/>
                <w14:ligatures w14:val="none"/>
              </w:rPr>
              <w:t xml:space="preserve">138.00 </w:t>
            </w:r>
          </w:p>
        </w:tc>
      </w:tr>
      <w:tr w:rsidR="0011793A" w:rsidRPr="0011793A" w14:paraId="62BB805C" w14:textId="77777777" w:rsidTr="008B6495">
        <w:trPr>
          <w:trHeight w:val="300"/>
        </w:trPr>
        <w:tc>
          <w:tcPr>
            <w:tcW w:w="6340" w:type="dxa"/>
            <w:noWrap/>
            <w:hideMark/>
          </w:tcPr>
          <w:p w14:paraId="61994AC9"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NOCHE TURCA EN ESTAMBUL CON CENA EN EL BARCO</w:t>
            </w:r>
          </w:p>
        </w:tc>
        <w:tc>
          <w:tcPr>
            <w:tcW w:w="3140" w:type="dxa"/>
            <w:noWrap/>
            <w:hideMark/>
          </w:tcPr>
          <w:p w14:paraId="50D6FD2D" w14:textId="77777777" w:rsidR="0011793A" w:rsidRPr="0011793A" w:rsidRDefault="0011793A" w:rsidP="0011793A">
            <w:pPr>
              <w:jc w:val="right"/>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 xml:space="preserve">                                                      110.00 </w:t>
            </w:r>
          </w:p>
        </w:tc>
      </w:tr>
      <w:tr w:rsidR="0011793A" w:rsidRPr="0011793A" w14:paraId="570CCF4E" w14:textId="77777777" w:rsidTr="008B6495">
        <w:trPr>
          <w:trHeight w:val="300"/>
        </w:trPr>
        <w:tc>
          <w:tcPr>
            <w:tcW w:w="6340" w:type="dxa"/>
            <w:noWrap/>
            <w:hideMark/>
          </w:tcPr>
          <w:p w14:paraId="4E384188"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PASEO POR EL BOSFORO + BAZAR EGIPCIO + FENER Y BALAT</w:t>
            </w:r>
          </w:p>
        </w:tc>
        <w:tc>
          <w:tcPr>
            <w:tcW w:w="3140" w:type="dxa"/>
            <w:noWrap/>
            <w:hideMark/>
          </w:tcPr>
          <w:p w14:paraId="5F36DEC3" w14:textId="77777777" w:rsidR="0011793A" w:rsidRPr="0011793A" w:rsidRDefault="0011793A" w:rsidP="0011793A">
            <w:pPr>
              <w:jc w:val="right"/>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 xml:space="preserve">                                                      100.00 </w:t>
            </w:r>
          </w:p>
        </w:tc>
      </w:tr>
      <w:tr w:rsidR="0011793A" w:rsidRPr="0011793A" w14:paraId="3D25643C" w14:textId="77777777" w:rsidTr="008B6495">
        <w:trPr>
          <w:trHeight w:val="300"/>
        </w:trPr>
        <w:tc>
          <w:tcPr>
            <w:tcW w:w="6340" w:type="dxa"/>
            <w:noWrap/>
            <w:hideMark/>
          </w:tcPr>
          <w:p w14:paraId="2179D5D4"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NOCHE TURCA EN CAPADOCIA SIN CENA</w:t>
            </w:r>
          </w:p>
        </w:tc>
        <w:tc>
          <w:tcPr>
            <w:tcW w:w="3140" w:type="dxa"/>
            <w:noWrap/>
            <w:hideMark/>
          </w:tcPr>
          <w:p w14:paraId="5A0CEE78" w14:textId="77777777" w:rsidR="0011793A" w:rsidRPr="0011793A" w:rsidRDefault="0011793A" w:rsidP="0011793A">
            <w:pPr>
              <w:jc w:val="right"/>
              <w:rPr>
                <w:rFonts w:ascii="Aptos Narrow" w:eastAsia="Times New Roman" w:hAnsi="Aptos Narrow" w:cs="Times New Roman"/>
                <w:b/>
                <w:bCs/>
                <w:kern w:val="0"/>
                <w:sz w:val="22"/>
                <w:szCs w:val="22"/>
                <w:lang w:eastAsia="es-MX"/>
                <w14:ligatures w14:val="none"/>
              </w:rPr>
            </w:pPr>
            <w:r w:rsidRPr="0011793A">
              <w:rPr>
                <w:rFonts w:ascii="Aptos Narrow" w:eastAsia="Times New Roman" w:hAnsi="Aptos Narrow" w:cs="Times New Roman"/>
                <w:b/>
                <w:bCs/>
                <w:kern w:val="0"/>
                <w:sz w:val="22"/>
                <w:szCs w:val="22"/>
                <w:lang w:eastAsia="es-MX"/>
                <w14:ligatures w14:val="none"/>
              </w:rPr>
              <w:t xml:space="preserve">                                                        80.00 </w:t>
            </w:r>
          </w:p>
        </w:tc>
      </w:tr>
      <w:tr w:rsidR="0011793A" w:rsidRPr="0011793A" w14:paraId="4EFF1FE2" w14:textId="77777777" w:rsidTr="008B6495">
        <w:trPr>
          <w:trHeight w:val="300"/>
        </w:trPr>
        <w:tc>
          <w:tcPr>
            <w:tcW w:w="6340" w:type="dxa"/>
            <w:noWrap/>
            <w:hideMark/>
          </w:tcPr>
          <w:p w14:paraId="5E832830"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NOCHE TURCA EN CAPADOCIA CON CENA</w:t>
            </w:r>
          </w:p>
        </w:tc>
        <w:tc>
          <w:tcPr>
            <w:tcW w:w="3140" w:type="dxa"/>
            <w:noWrap/>
            <w:hideMark/>
          </w:tcPr>
          <w:p w14:paraId="68A9A3D5" w14:textId="77777777" w:rsidR="0011793A" w:rsidRPr="0011793A" w:rsidRDefault="0011793A" w:rsidP="0011793A">
            <w:pPr>
              <w:jc w:val="right"/>
              <w:rPr>
                <w:rFonts w:ascii="Aptos Narrow" w:eastAsia="Times New Roman" w:hAnsi="Aptos Narrow" w:cs="Times New Roman"/>
                <w:b/>
                <w:bCs/>
                <w:kern w:val="0"/>
                <w:sz w:val="22"/>
                <w:szCs w:val="22"/>
                <w:lang w:eastAsia="es-MX"/>
                <w14:ligatures w14:val="none"/>
              </w:rPr>
            </w:pPr>
            <w:r w:rsidRPr="0011793A">
              <w:rPr>
                <w:rFonts w:ascii="Aptos Narrow" w:eastAsia="Times New Roman" w:hAnsi="Aptos Narrow" w:cs="Times New Roman"/>
                <w:b/>
                <w:bCs/>
                <w:kern w:val="0"/>
                <w:sz w:val="22"/>
                <w:szCs w:val="22"/>
                <w:lang w:eastAsia="es-MX"/>
                <w14:ligatures w14:val="none"/>
              </w:rPr>
              <w:t xml:space="preserve">                                                        95.00 </w:t>
            </w:r>
          </w:p>
        </w:tc>
      </w:tr>
      <w:tr w:rsidR="0011793A" w:rsidRPr="0011793A" w14:paraId="3A410936" w14:textId="77777777" w:rsidTr="008B6495">
        <w:trPr>
          <w:trHeight w:val="300"/>
        </w:trPr>
        <w:tc>
          <w:tcPr>
            <w:tcW w:w="6340" w:type="dxa"/>
            <w:noWrap/>
            <w:hideMark/>
          </w:tcPr>
          <w:p w14:paraId="2C770475"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VISITA ISLA DE QUIOS</w:t>
            </w:r>
          </w:p>
        </w:tc>
        <w:tc>
          <w:tcPr>
            <w:tcW w:w="3140" w:type="dxa"/>
            <w:noWrap/>
            <w:hideMark/>
          </w:tcPr>
          <w:p w14:paraId="6CF2D0CC" w14:textId="77777777" w:rsidR="0011793A" w:rsidRPr="0011793A" w:rsidRDefault="0011793A" w:rsidP="0011793A">
            <w:pPr>
              <w:jc w:val="right"/>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 xml:space="preserve">                                                      215.00 </w:t>
            </w:r>
          </w:p>
        </w:tc>
      </w:tr>
      <w:tr w:rsidR="0011793A" w:rsidRPr="0011793A" w14:paraId="13547364" w14:textId="77777777" w:rsidTr="008B6495">
        <w:trPr>
          <w:trHeight w:val="300"/>
        </w:trPr>
        <w:tc>
          <w:tcPr>
            <w:tcW w:w="6340" w:type="dxa"/>
            <w:noWrap/>
            <w:hideMark/>
          </w:tcPr>
          <w:p w14:paraId="6C0B340E" w14:textId="77777777" w:rsidR="0011793A" w:rsidRPr="0011793A" w:rsidRDefault="0011793A" w:rsidP="0011793A">
            <w:pPr>
              <w:rPr>
                <w:rFonts w:ascii="Aptos Narrow" w:eastAsia="Times New Roman" w:hAnsi="Aptos Narrow" w:cs="Times New Roman"/>
                <w:b/>
                <w:bCs/>
                <w:color w:val="0070C0"/>
                <w:kern w:val="0"/>
                <w:sz w:val="22"/>
                <w:szCs w:val="22"/>
                <w:lang w:eastAsia="es-MX"/>
                <w14:ligatures w14:val="none"/>
              </w:rPr>
            </w:pPr>
            <w:r w:rsidRPr="0011793A">
              <w:rPr>
                <w:rFonts w:ascii="Aptos Narrow" w:eastAsia="Times New Roman" w:hAnsi="Aptos Narrow" w:cs="Times New Roman"/>
                <w:b/>
                <w:bCs/>
                <w:color w:val="0070C0"/>
                <w:kern w:val="0"/>
                <w:sz w:val="22"/>
                <w:szCs w:val="22"/>
                <w:lang w:eastAsia="es-MX"/>
                <w14:ligatures w14:val="none"/>
              </w:rPr>
              <w:t>VUELO EN GLOBO - VERANO DEL 31 DE MAYO AL 31 DE AGOSTO</w:t>
            </w:r>
          </w:p>
        </w:tc>
        <w:tc>
          <w:tcPr>
            <w:tcW w:w="3140" w:type="dxa"/>
            <w:noWrap/>
            <w:hideMark/>
          </w:tcPr>
          <w:p w14:paraId="04D8FC51" w14:textId="77777777" w:rsidR="0011793A" w:rsidRPr="0011793A" w:rsidRDefault="0011793A" w:rsidP="0011793A">
            <w:pPr>
              <w:jc w:val="right"/>
              <w:rPr>
                <w:rFonts w:ascii="Aptos Narrow" w:eastAsia="Times New Roman" w:hAnsi="Aptos Narrow" w:cs="Times New Roman"/>
                <w:b/>
                <w:bCs/>
                <w:color w:val="0070C0"/>
                <w:kern w:val="0"/>
                <w:sz w:val="22"/>
                <w:szCs w:val="22"/>
                <w:lang w:eastAsia="es-MX"/>
                <w14:ligatures w14:val="none"/>
              </w:rPr>
            </w:pPr>
            <w:r w:rsidRPr="0011793A">
              <w:rPr>
                <w:rFonts w:ascii="Aptos Narrow" w:eastAsia="Times New Roman" w:hAnsi="Aptos Narrow" w:cs="Times New Roman"/>
                <w:b/>
                <w:bCs/>
                <w:color w:val="0070C0"/>
                <w:kern w:val="0"/>
                <w:sz w:val="22"/>
                <w:szCs w:val="22"/>
                <w:lang w:eastAsia="es-MX"/>
                <w14:ligatures w14:val="none"/>
              </w:rPr>
              <w:t xml:space="preserve">                                                      295.00 </w:t>
            </w:r>
          </w:p>
        </w:tc>
      </w:tr>
      <w:tr w:rsidR="0011793A" w:rsidRPr="0011793A" w14:paraId="52118EB8" w14:textId="77777777" w:rsidTr="008B6495">
        <w:trPr>
          <w:trHeight w:val="300"/>
        </w:trPr>
        <w:tc>
          <w:tcPr>
            <w:tcW w:w="6340" w:type="dxa"/>
            <w:noWrap/>
            <w:hideMark/>
          </w:tcPr>
          <w:p w14:paraId="29DB6D24" w14:textId="77777777" w:rsidR="0011793A" w:rsidRPr="0011793A" w:rsidRDefault="0011793A" w:rsidP="0011793A">
            <w:pPr>
              <w:rPr>
                <w:rFonts w:ascii="Aptos Narrow" w:eastAsia="Times New Roman" w:hAnsi="Aptos Narrow" w:cs="Times New Roman"/>
                <w:b/>
                <w:bCs/>
                <w:color w:val="0070C0"/>
                <w:kern w:val="0"/>
                <w:sz w:val="22"/>
                <w:szCs w:val="22"/>
                <w:lang w:eastAsia="es-MX"/>
                <w14:ligatures w14:val="none"/>
              </w:rPr>
            </w:pPr>
            <w:r w:rsidRPr="0011793A">
              <w:rPr>
                <w:rFonts w:ascii="Aptos Narrow" w:eastAsia="Times New Roman" w:hAnsi="Aptos Narrow" w:cs="Times New Roman"/>
                <w:b/>
                <w:bCs/>
                <w:color w:val="0070C0"/>
                <w:kern w:val="0"/>
                <w:sz w:val="22"/>
                <w:szCs w:val="22"/>
                <w:lang w:eastAsia="es-MX"/>
                <w14:ligatures w14:val="none"/>
              </w:rPr>
              <w:t>VUELO EN GLOBO - INVIERNO - DEL 01 SEPT AL 30 DE NOVIEMBRE</w:t>
            </w:r>
          </w:p>
        </w:tc>
        <w:tc>
          <w:tcPr>
            <w:tcW w:w="3140" w:type="dxa"/>
            <w:noWrap/>
            <w:hideMark/>
          </w:tcPr>
          <w:p w14:paraId="61F6BF30" w14:textId="77777777" w:rsidR="0011793A" w:rsidRPr="0011793A" w:rsidRDefault="0011793A" w:rsidP="0011793A">
            <w:pPr>
              <w:jc w:val="right"/>
              <w:rPr>
                <w:rFonts w:ascii="Aptos Narrow" w:eastAsia="Times New Roman" w:hAnsi="Aptos Narrow" w:cs="Times New Roman"/>
                <w:b/>
                <w:bCs/>
                <w:color w:val="0070C0"/>
                <w:kern w:val="0"/>
                <w:sz w:val="22"/>
                <w:szCs w:val="22"/>
                <w:lang w:eastAsia="es-MX"/>
                <w14:ligatures w14:val="none"/>
              </w:rPr>
            </w:pPr>
            <w:r w:rsidRPr="0011793A">
              <w:rPr>
                <w:rFonts w:ascii="Aptos Narrow" w:eastAsia="Times New Roman" w:hAnsi="Aptos Narrow" w:cs="Times New Roman"/>
                <w:b/>
                <w:bCs/>
                <w:color w:val="0070C0"/>
                <w:kern w:val="0"/>
                <w:sz w:val="22"/>
                <w:szCs w:val="22"/>
                <w:lang w:eastAsia="es-MX"/>
                <w14:ligatures w14:val="none"/>
              </w:rPr>
              <w:t xml:space="preserve">                                                      360.00 </w:t>
            </w:r>
          </w:p>
        </w:tc>
      </w:tr>
      <w:tr w:rsidR="0011793A" w:rsidRPr="0011793A" w14:paraId="5B4482C9" w14:textId="77777777" w:rsidTr="008B6495">
        <w:trPr>
          <w:trHeight w:val="300"/>
        </w:trPr>
        <w:tc>
          <w:tcPr>
            <w:tcW w:w="6340" w:type="dxa"/>
            <w:noWrap/>
            <w:hideMark/>
          </w:tcPr>
          <w:p w14:paraId="069D1378" w14:textId="77777777" w:rsidR="0011793A" w:rsidRPr="0011793A" w:rsidRDefault="0011793A" w:rsidP="0011793A">
            <w:pPr>
              <w:rPr>
                <w:rFonts w:ascii="Aptos Narrow" w:eastAsia="Times New Roman" w:hAnsi="Aptos Narrow" w:cs="Times New Roman"/>
                <w:b/>
                <w:bCs/>
                <w:color w:val="000000"/>
                <w:kern w:val="0"/>
                <w:sz w:val="22"/>
                <w:szCs w:val="22"/>
                <w:lang w:eastAsia="es-MX"/>
                <w14:ligatures w14:val="none"/>
              </w:rPr>
            </w:pPr>
            <w:proofErr w:type="gramStart"/>
            <w:r w:rsidRPr="0011793A">
              <w:rPr>
                <w:rFonts w:ascii="Aptos Narrow" w:eastAsia="Times New Roman" w:hAnsi="Aptos Narrow" w:cs="Times New Roman"/>
                <w:b/>
                <w:bCs/>
                <w:color w:val="000000"/>
                <w:kern w:val="0"/>
                <w:sz w:val="22"/>
                <w:szCs w:val="22"/>
                <w:lang w:eastAsia="es-MX"/>
                <w14:ligatures w14:val="none"/>
              </w:rPr>
              <w:t>JEEP</w:t>
            </w:r>
            <w:proofErr w:type="gramEnd"/>
            <w:r w:rsidRPr="0011793A">
              <w:rPr>
                <w:rFonts w:ascii="Aptos Narrow" w:eastAsia="Times New Roman" w:hAnsi="Aptos Narrow" w:cs="Times New Roman"/>
                <w:b/>
                <w:bCs/>
                <w:color w:val="000000"/>
                <w:kern w:val="0"/>
                <w:sz w:val="22"/>
                <w:szCs w:val="22"/>
                <w:lang w:eastAsia="es-MX"/>
                <w14:ligatures w14:val="none"/>
              </w:rPr>
              <w:t xml:space="preserve"> SAFARI</w:t>
            </w:r>
          </w:p>
        </w:tc>
        <w:tc>
          <w:tcPr>
            <w:tcW w:w="3140" w:type="dxa"/>
            <w:noWrap/>
            <w:hideMark/>
          </w:tcPr>
          <w:p w14:paraId="5300A847" w14:textId="77777777" w:rsidR="0011793A" w:rsidRPr="0011793A" w:rsidRDefault="0011793A" w:rsidP="0011793A">
            <w:pPr>
              <w:jc w:val="right"/>
              <w:rPr>
                <w:rFonts w:ascii="Aptos Narrow" w:eastAsia="Times New Roman" w:hAnsi="Aptos Narrow" w:cs="Times New Roman"/>
                <w:b/>
                <w:bCs/>
                <w:color w:val="000000"/>
                <w:kern w:val="0"/>
                <w:sz w:val="22"/>
                <w:szCs w:val="22"/>
                <w:lang w:eastAsia="es-MX"/>
                <w14:ligatures w14:val="none"/>
              </w:rPr>
            </w:pPr>
            <w:r w:rsidRPr="0011793A">
              <w:rPr>
                <w:rFonts w:ascii="Aptos Narrow" w:eastAsia="Times New Roman" w:hAnsi="Aptos Narrow" w:cs="Times New Roman"/>
                <w:b/>
                <w:bCs/>
                <w:color w:val="000000"/>
                <w:kern w:val="0"/>
                <w:sz w:val="22"/>
                <w:szCs w:val="22"/>
                <w:lang w:eastAsia="es-MX"/>
                <w14:ligatures w14:val="none"/>
              </w:rPr>
              <w:t xml:space="preserve">                                                        90.00 </w:t>
            </w:r>
          </w:p>
        </w:tc>
      </w:tr>
    </w:tbl>
    <w:p w14:paraId="778CDB16" w14:textId="77777777" w:rsidR="00ED4DFC" w:rsidRPr="00ED4DFC" w:rsidRDefault="00ED4DFC" w:rsidP="0011793A">
      <w:pPr>
        <w:spacing w:before="100" w:beforeAutospacing="1" w:after="100" w:afterAutospacing="1" w:line="240" w:lineRule="auto"/>
        <w:rPr>
          <w:rFonts w:eastAsia="Times New Roman" w:cs="Times New Roman"/>
          <w:b/>
          <w:bCs/>
          <w:kern w:val="0"/>
          <w:u w:val="single"/>
          <w:lang w:eastAsia="es-MX"/>
          <w14:ligatures w14:val="none"/>
        </w:rPr>
      </w:pPr>
    </w:p>
    <w:p w14:paraId="0C26B91B" w14:textId="71BDDF50" w:rsidR="0098548D" w:rsidRPr="00ED4DFC" w:rsidRDefault="00ED4DFC" w:rsidP="00ED4DFC">
      <w:pPr>
        <w:spacing w:before="100" w:beforeAutospacing="1" w:after="100" w:afterAutospacing="1" w:line="240" w:lineRule="auto"/>
        <w:rPr>
          <w:rFonts w:eastAsia="Times New Roman" w:cs="Times New Roman"/>
          <w:b/>
          <w:bCs/>
          <w:kern w:val="0"/>
          <w:u w:val="single"/>
          <w:lang w:eastAsia="es-MX"/>
          <w14:ligatures w14:val="none"/>
        </w:rPr>
      </w:pPr>
      <w:r w:rsidRPr="00ED4DFC">
        <w:rPr>
          <w:rFonts w:eastAsia="Times New Roman" w:cs="Times New Roman"/>
          <w:b/>
          <w:bCs/>
          <w:kern w:val="0"/>
          <w:u w:val="single"/>
          <w:lang w:eastAsia="es-MX"/>
          <w14:ligatures w14:val="none"/>
        </w:rPr>
        <w:t xml:space="preserve"> </w:t>
      </w:r>
      <w:r w:rsidR="0098548D" w:rsidRPr="00ED4DFC">
        <w:rPr>
          <w:rFonts w:eastAsia="Times New Roman" w:cs="Times New Roman"/>
          <w:b/>
          <w:bCs/>
          <w:kern w:val="0"/>
          <w:u w:val="single"/>
          <w:lang w:eastAsia="es-MX"/>
          <w14:ligatures w14:val="none"/>
        </w:rPr>
        <w:t>HOTELES PREVISTOS:</w:t>
      </w:r>
    </w:p>
    <w:p w14:paraId="4783D062" w14:textId="643BEDAE" w:rsidR="0098548D" w:rsidRPr="001F66A1" w:rsidRDefault="0098548D" w:rsidP="0098548D">
      <w:pPr>
        <w:pStyle w:val="Sinespaciado"/>
        <w:rPr>
          <w:b/>
          <w:bCs/>
          <w:color w:val="0070C0"/>
          <w:lang w:eastAsia="es-MX"/>
        </w:rPr>
      </w:pPr>
      <w:r w:rsidRPr="001F66A1">
        <w:rPr>
          <w:b/>
          <w:bCs/>
          <w:color w:val="0070C0"/>
          <w:lang w:eastAsia="es-MX"/>
        </w:rPr>
        <w:t>4* - Céntrico en Estambul:</w:t>
      </w:r>
    </w:p>
    <w:p w14:paraId="5589E399" w14:textId="77777777" w:rsidR="0098548D" w:rsidRDefault="0098548D" w:rsidP="0098548D">
      <w:pPr>
        <w:pStyle w:val="Sinespaciado"/>
        <w:rPr>
          <w:rFonts w:ascii="Aptos" w:hAnsi="Aptos"/>
          <w:lang w:val="en-US"/>
        </w:rPr>
      </w:pPr>
      <w:r w:rsidRPr="005E5DAD">
        <w:rPr>
          <w:rFonts w:ascii="Aptos" w:hAnsi="Aptos"/>
          <w:lang w:val="en-US"/>
        </w:rPr>
        <w:t>RIVA HOTEL | GOLDEN AGE | RING STONE TAKSIM</w:t>
      </w:r>
    </w:p>
    <w:p w14:paraId="4ED282F5" w14:textId="77777777" w:rsidR="0098548D" w:rsidRPr="005E5DAD" w:rsidRDefault="0098548D" w:rsidP="0098548D">
      <w:pPr>
        <w:pStyle w:val="Sinespaciado"/>
        <w:rPr>
          <w:rFonts w:ascii="Aptos" w:hAnsi="Aptos"/>
          <w:lang w:val="en-US"/>
        </w:rPr>
      </w:pPr>
    </w:p>
    <w:p w14:paraId="4283CE30" w14:textId="0472465F" w:rsidR="0098548D" w:rsidRPr="001F66A1" w:rsidRDefault="0098548D" w:rsidP="0098548D">
      <w:pPr>
        <w:pStyle w:val="Sinespaciado"/>
        <w:rPr>
          <w:b/>
          <w:bCs/>
          <w:color w:val="0070C0"/>
          <w:lang w:val="en-US" w:eastAsia="es-MX"/>
        </w:rPr>
      </w:pPr>
      <w:r w:rsidRPr="001F66A1">
        <w:rPr>
          <w:rFonts w:eastAsia="Times New Roman" w:cs="Times New Roman"/>
          <w:b/>
          <w:bCs/>
          <w:color w:val="0070C0"/>
          <w:kern w:val="0"/>
          <w:lang w:val="en-US" w:eastAsia="es-MX"/>
          <w14:ligatures w14:val="none"/>
        </w:rPr>
        <w:t xml:space="preserve">4* Superior - </w:t>
      </w:r>
      <w:proofErr w:type="spellStart"/>
      <w:r w:rsidRPr="001F66A1">
        <w:rPr>
          <w:b/>
          <w:bCs/>
          <w:color w:val="0070C0"/>
          <w:lang w:val="en-US" w:eastAsia="es-MX"/>
        </w:rPr>
        <w:t>Céntrico</w:t>
      </w:r>
      <w:proofErr w:type="spellEnd"/>
      <w:r w:rsidRPr="001F66A1">
        <w:rPr>
          <w:b/>
          <w:bCs/>
          <w:color w:val="0070C0"/>
          <w:lang w:val="en-US" w:eastAsia="es-MX"/>
        </w:rPr>
        <w:t xml:space="preserve"> </w:t>
      </w:r>
      <w:proofErr w:type="spellStart"/>
      <w:r w:rsidRPr="001F66A1">
        <w:rPr>
          <w:b/>
          <w:bCs/>
          <w:color w:val="0070C0"/>
          <w:lang w:val="en-US" w:eastAsia="es-MX"/>
        </w:rPr>
        <w:t>en</w:t>
      </w:r>
      <w:proofErr w:type="spellEnd"/>
      <w:r w:rsidRPr="001F66A1">
        <w:rPr>
          <w:b/>
          <w:bCs/>
          <w:color w:val="0070C0"/>
          <w:lang w:val="en-US" w:eastAsia="es-MX"/>
        </w:rPr>
        <w:t xml:space="preserve"> </w:t>
      </w:r>
      <w:proofErr w:type="spellStart"/>
      <w:r w:rsidRPr="001F66A1">
        <w:rPr>
          <w:b/>
          <w:bCs/>
          <w:color w:val="0070C0"/>
          <w:lang w:val="en-US" w:eastAsia="es-MX"/>
        </w:rPr>
        <w:t>Estambul</w:t>
      </w:r>
      <w:proofErr w:type="spellEnd"/>
      <w:r w:rsidRPr="001F66A1">
        <w:rPr>
          <w:b/>
          <w:bCs/>
          <w:color w:val="0070C0"/>
          <w:lang w:val="en-US" w:eastAsia="es-MX"/>
        </w:rPr>
        <w:t>:</w:t>
      </w:r>
    </w:p>
    <w:p w14:paraId="76228178" w14:textId="77777777" w:rsidR="0098548D" w:rsidRPr="005E5DAD" w:rsidRDefault="0098548D" w:rsidP="0098548D">
      <w:pPr>
        <w:pStyle w:val="Sinespaciado"/>
        <w:rPr>
          <w:rFonts w:ascii="Aptos" w:hAnsi="Aptos"/>
          <w:lang w:val="en-US"/>
        </w:rPr>
      </w:pPr>
      <w:r w:rsidRPr="005E5DAD">
        <w:rPr>
          <w:rFonts w:ascii="Aptos" w:hAnsi="Aptos"/>
          <w:lang w:val="en-US"/>
        </w:rPr>
        <w:t>ART TAKSIM | OCCIDENTAL TAKSIM | RICHMOND TAKSIM</w:t>
      </w:r>
    </w:p>
    <w:p w14:paraId="24CDC58B" w14:textId="77777777" w:rsidR="0098548D" w:rsidRDefault="0098548D" w:rsidP="0098548D">
      <w:pPr>
        <w:pStyle w:val="Sinespaciado"/>
        <w:rPr>
          <w:rFonts w:ascii="Aptos" w:hAnsi="Aptos"/>
          <w:lang w:val="en-US"/>
        </w:rPr>
      </w:pPr>
      <w:r w:rsidRPr="005E5DAD">
        <w:rPr>
          <w:rFonts w:ascii="Aptos" w:hAnsi="Aptos"/>
          <w:lang w:val="en-US"/>
        </w:rPr>
        <w:lastRenderedPageBreak/>
        <w:t>TITANIC CITY TAKSIM | PORT BOSPHORUS</w:t>
      </w:r>
    </w:p>
    <w:p w14:paraId="40473810" w14:textId="77777777" w:rsidR="00CF7F55" w:rsidRDefault="00CF7F55" w:rsidP="0098548D">
      <w:pPr>
        <w:pStyle w:val="Sinespaciado"/>
        <w:rPr>
          <w:rFonts w:ascii="Aptos" w:hAnsi="Aptos"/>
          <w:lang w:val="en-US"/>
        </w:rPr>
      </w:pPr>
    </w:p>
    <w:p w14:paraId="5CDE50E5" w14:textId="2511B589" w:rsidR="0098548D" w:rsidRPr="001F66A1" w:rsidRDefault="0098548D" w:rsidP="0098548D">
      <w:pPr>
        <w:pStyle w:val="Sinespaciado"/>
        <w:rPr>
          <w:rFonts w:ascii="Aptos" w:hAnsi="Aptos"/>
          <w:color w:val="0070C0"/>
          <w:lang w:val="en-US"/>
        </w:rPr>
      </w:pPr>
      <w:r w:rsidRPr="001F66A1">
        <w:rPr>
          <w:rFonts w:ascii="Aptos" w:hAnsi="Aptos"/>
          <w:color w:val="0070C0"/>
          <w:lang w:val="en-US"/>
        </w:rPr>
        <w:t xml:space="preserve">5* - </w:t>
      </w:r>
      <w:proofErr w:type="spellStart"/>
      <w:r w:rsidRPr="001F66A1">
        <w:rPr>
          <w:rFonts w:ascii="Aptos" w:hAnsi="Aptos"/>
          <w:color w:val="0070C0"/>
          <w:lang w:val="en-US"/>
        </w:rPr>
        <w:t>Capadocia</w:t>
      </w:r>
      <w:proofErr w:type="spellEnd"/>
      <w:r w:rsidRPr="001F66A1">
        <w:rPr>
          <w:rFonts w:ascii="Aptos" w:hAnsi="Aptos"/>
          <w:color w:val="0070C0"/>
          <w:lang w:val="en-US"/>
        </w:rPr>
        <w:t xml:space="preserve"> </w:t>
      </w:r>
    </w:p>
    <w:p w14:paraId="645A5BCB" w14:textId="758C6EF7" w:rsidR="0098548D" w:rsidRPr="001F66A1" w:rsidRDefault="0098548D" w:rsidP="0098548D">
      <w:pPr>
        <w:pStyle w:val="Sinespaciado"/>
        <w:rPr>
          <w:rFonts w:ascii="Aptos" w:hAnsi="Aptos"/>
          <w:lang w:val="en-US"/>
        </w:rPr>
      </w:pPr>
      <w:r w:rsidRPr="001F66A1">
        <w:rPr>
          <w:rFonts w:ascii="Aptos" w:hAnsi="Aptos"/>
          <w:lang w:val="en-US"/>
        </w:rPr>
        <w:t>MUSTAFA HOTEL | DINLER | CROWN PLAZA | AVRASYA</w:t>
      </w:r>
    </w:p>
    <w:p w14:paraId="734337C6" w14:textId="77777777" w:rsidR="0098548D" w:rsidRDefault="0098548D" w:rsidP="0098548D">
      <w:pPr>
        <w:pStyle w:val="Sinespaciado"/>
        <w:rPr>
          <w:rFonts w:ascii="Aptos" w:hAnsi="Aptos"/>
          <w:lang w:val="en-US"/>
        </w:rPr>
      </w:pPr>
    </w:p>
    <w:p w14:paraId="13F899E4" w14:textId="34B9304C" w:rsidR="001F66A1" w:rsidRDefault="001F66A1" w:rsidP="0011793A">
      <w:pPr>
        <w:pStyle w:val="Sinespaciado"/>
        <w:numPr>
          <w:ilvl w:val="0"/>
          <w:numId w:val="6"/>
        </w:numPr>
        <w:rPr>
          <w:rFonts w:ascii="Aptos" w:hAnsi="Aptos"/>
          <w:b/>
          <w:bCs/>
        </w:rPr>
      </w:pPr>
      <w:r w:rsidRPr="001F66A1">
        <w:rPr>
          <w:rFonts w:ascii="Aptos" w:hAnsi="Aptos"/>
          <w:b/>
          <w:bCs/>
        </w:rPr>
        <w:t>POSIBILIDAD DE ASCENSO A HOTELES CUEVA</w:t>
      </w:r>
    </w:p>
    <w:p w14:paraId="72183A05" w14:textId="0CB6F1A1" w:rsidR="004F5CDF" w:rsidRPr="001F66A1" w:rsidRDefault="004F5CDF" w:rsidP="004F5CDF">
      <w:pPr>
        <w:pStyle w:val="Sinespaciado"/>
        <w:ind w:firstLine="708"/>
        <w:rPr>
          <w:rFonts w:ascii="Aptos" w:hAnsi="Aptos"/>
          <w:b/>
          <w:bCs/>
        </w:rPr>
      </w:pPr>
      <w:r>
        <w:rPr>
          <w:rFonts w:ascii="Aptos" w:hAnsi="Aptos"/>
          <w:b/>
          <w:bCs/>
        </w:rPr>
        <w:t>Favor consultar precios</w:t>
      </w:r>
    </w:p>
    <w:p w14:paraId="76E2A833" w14:textId="77777777" w:rsidR="001F66A1" w:rsidRPr="001F66A1" w:rsidRDefault="001F66A1" w:rsidP="001F66A1">
      <w:pPr>
        <w:pStyle w:val="Sinespaciado"/>
        <w:rPr>
          <w:rFonts w:ascii="Aptos" w:hAnsi="Aptos"/>
        </w:rPr>
      </w:pPr>
    </w:p>
    <w:p w14:paraId="5AF766CC" w14:textId="3B2272D1" w:rsidR="00080B8A" w:rsidRPr="001F66A1" w:rsidRDefault="00806FE3" w:rsidP="001F66A1">
      <w:pPr>
        <w:pStyle w:val="Sinespaciado"/>
        <w:rPr>
          <w:rFonts w:ascii="Aptos" w:hAnsi="Aptos"/>
        </w:rPr>
      </w:pPr>
      <w:r w:rsidRPr="001F66A1">
        <w:rPr>
          <w:rFonts w:ascii="Aptos" w:hAnsi="Aptos"/>
        </w:rPr>
        <w:t xml:space="preserve">DERE SUITES </w:t>
      </w:r>
      <w:r w:rsidR="00080B8A">
        <w:rPr>
          <w:rFonts w:ascii="Aptos" w:hAnsi="Aptos"/>
        </w:rPr>
        <w:t xml:space="preserve">o </w:t>
      </w:r>
      <w:r w:rsidRPr="001F66A1">
        <w:rPr>
          <w:rFonts w:ascii="Aptos" w:hAnsi="Aptos"/>
        </w:rPr>
        <w:t>EVANTHIA - 4*</w:t>
      </w:r>
    </w:p>
    <w:p w14:paraId="5ED5338A" w14:textId="5D4A63C9" w:rsidR="00080B8A" w:rsidRPr="00471C34" w:rsidRDefault="00806FE3" w:rsidP="00471C34">
      <w:pPr>
        <w:pStyle w:val="Sinespaciado"/>
        <w:rPr>
          <w:rStyle w:val="Fuerte"/>
          <w:rFonts w:ascii="Aptos" w:hAnsi="Aptos"/>
          <w:b w:val="0"/>
          <w:bCs w:val="0"/>
          <w:lang w:val="en-US"/>
        </w:rPr>
      </w:pPr>
      <w:r w:rsidRPr="001F66A1">
        <w:rPr>
          <w:rFonts w:ascii="Aptos" w:hAnsi="Aptos"/>
          <w:lang w:val="en-US"/>
        </w:rPr>
        <w:t xml:space="preserve">YUNAK EVLERI </w:t>
      </w:r>
      <w:r w:rsidR="00080B8A">
        <w:rPr>
          <w:rFonts w:ascii="Aptos" w:hAnsi="Aptos"/>
          <w:lang w:val="en-US"/>
        </w:rPr>
        <w:t>o</w:t>
      </w:r>
      <w:r w:rsidRPr="001F66A1">
        <w:rPr>
          <w:rFonts w:ascii="Aptos" w:hAnsi="Aptos"/>
          <w:lang w:val="en-US"/>
        </w:rPr>
        <w:t xml:space="preserve"> ACROPLOIS - 5*</w:t>
      </w:r>
    </w:p>
    <w:p w14:paraId="70A3E898" w14:textId="71262137" w:rsidR="0098548D" w:rsidRPr="002627D6" w:rsidRDefault="0098548D" w:rsidP="0098548D">
      <w:pPr>
        <w:spacing w:before="100" w:beforeAutospacing="1" w:after="100" w:afterAutospacing="1" w:line="240" w:lineRule="auto"/>
        <w:outlineLvl w:val="2"/>
        <w:rPr>
          <w:rStyle w:val="Fuerte"/>
        </w:rPr>
      </w:pPr>
      <w:r w:rsidRPr="002627D6">
        <w:rPr>
          <w:rStyle w:val="Fuerte"/>
        </w:rPr>
        <w:t>NOTAS IMPORTANTES</w:t>
      </w:r>
    </w:p>
    <w:p w14:paraId="5B1F065A" w14:textId="783BC73A" w:rsidR="0098548D" w:rsidRPr="002627D6" w:rsidRDefault="0098548D" w:rsidP="0098548D">
      <w:pPr>
        <w:numPr>
          <w:ilvl w:val="0"/>
          <w:numId w:val="1"/>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Según la disponibilidad de la reserva, la agencia tiene derecho a cambiar el hotel por otro</w:t>
      </w:r>
      <w:r w:rsidR="002F168D">
        <w:rPr>
          <w:rFonts w:eastAsia="Times New Roman" w:cs="Times New Roman"/>
          <w:kern w:val="0"/>
          <w:lang w:eastAsia="es-MX"/>
          <w14:ligatures w14:val="none"/>
        </w:rPr>
        <w:t xml:space="preserve"> de similar categoría</w:t>
      </w:r>
    </w:p>
    <w:p w14:paraId="7AE973E7" w14:textId="09CD0960" w:rsidR="002627D6" w:rsidRPr="0052123F" w:rsidRDefault="0098548D" w:rsidP="0052123F">
      <w:pPr>
        <w:numPr>
          <w:ilvl w:val="0"/>
          <w:numId w:val="1"/>
        </w:numPr>
        <w:spacing w:before="100" w:beforeAutospacing="1" w:after="100" w:afterAutospacing="1" w:line="240" w:lineRule="auto"/>
        <w:rPr>
          <w:rFonts w:eastAsia="Times New Roman" w:cs="Times New Roman"/>
          <w:kern w:val="0"/>
          <w:lang w:eastAsia="es-MX"/>
          <w14:ligatures w14:val="none"/>
        </w:rPr>
      </w:pPr>
      <w:r w:rsidRPr="002627D6">
        <w:rPr>
          <w:rFonts w:eastAsia="Times New Roman" w:cs="Times New Roman"/>
          <w:kern w:val="0"/>
          <w:lang w:eastAsia="es-MX"/>
          <w14:ligatures w14:val="none"/>
        </w:rPr>
        <w:t xml:space="preserve">Las </w:t>
      </w:r>
      <w:r w:rsidRPr="002627D6">
        <w:rPr>
          <w:rFonts w:eastAsia="Times New Roman" w:cs="Times New Roman"/>
          <w:b/>
          <w:bCs/>
          <w:kern w:val="0"/>
          <w:lang w:eastAsia="es-MX"/>
          <w14:ligatures w14:val="none"/>
        </w:rPr>
        <w:t>visitas en Estambul pueden variar</w:t>
      </w:r>
      <w:r w:rsidRPr="002627D6">
        <w:rPr>
          <w:rFonts w:eastAsia="Times New Roman" w:cs="Times New Roman"/>
          <w:kern w:val="0"/>
          <w:lang w:eastAsia="es-MX"/>
          <w14:ligatures w14:val="none"/>
        </w:rPr>
        <w:t xml:space="preserve"> de acuerdo con el día de llegada.</w:t>
      </w:r>
    </w:p>
    <w:sectPr w:rsidR="002627D6" w:rsidRPr="0052123F">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C6C70" w14:textId="77777777" w:rsidR="00EB6837" w:rsidRDefault="00EB6837" w:rsidP="008B6495">
      <w:pPr>
        <w:spacing w:after="0" w:line="240" w:lineRule="auto"/>
      </w:pPr>
      <w:r>
        <w:separator/>
      </w:r>
    </w:p>
  </w:endnote>
  <w:endnote w:type="continuationSeparator" w:id="0">
    <w:p w14:paraId="101DFD83" w14:textId="77777777" w:rsidR="00EB6837" w:rsidRDefault="00EB6837" w:rsidP="008B64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B84EE2" w14:textId="77777777" w:rsidR="00EB6837" w:rsidRDefault="00EB6837" w:rsidP="008B6495">
      <w:pPr>
        <w:spacing w:after="0" w:line="240" w:lineRule="auto"/>
      </w:pPr>
      <w:r>
        <w:separator/>
      </w:r>
    </w:p>
  </w:footnote>
  <w:footnote w:type="continuationSeparator" w:id="0">
    <w:p w14:paraId="69AFBBEF" w14:textId="77777777" w:rsidR="00EB6837" w:rsidRDefault="00EB6837" w:rsidP="008B64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6DBB7" w14:textId="2D5EBDAD" w:rsidR="008B6495" w:rsidRDefault="008B6495">
    <w:pPr>
      <w:pStyle w:val="Encabezado"/>
    </w:pPr>
    <w:r w:rsidRPr="007B58BE">
      <w:rPr>
        <w:noProof/>
      </w:rPr>
      <w:drawing>
        <wp:anchor distT="0" distB="0" distL="0" distR="0" simplePos="0" relativeHeight="251661312" behindDoc="0" locked="0" layoutInCell="1" allowOverlap="1" wp14:anchorId="269F4EDF" wp14:editId="11EE9C6F">
          <wp:simplePos x="0" y="0"/>
          <wp:positionH relativeFrom="margin">
            <wp:align>right</wp:align>
          </wp:positionH>
          <wp:positionV relativeFrom="paragraph">
            <wp:posOffset>-162560</wp:posOffset>
          </wp:positionV>
          <wp:extent cx="1485900" cy="704850"/>
          <wp:effectExtent l="0" t="0" r="0" b="0"/>
          <wp:wrapNone/>
          <wp:docPr id="20577161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85900" cy="7048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18B4B27E" wp14:editId="00F1E792">
          <wp:simplePos x="0" y="0"/>
          <wp:positionH relativeFrom="margin">
            <wp:align>left</wp:align>
          </wp:positionH>
          <wp:positionV relativeFrom="paragraph">
            <wp:posOffset>-143510</wp:posOffset>
          </wp:positionV>
          <wp:extent cx="1567815" cy="590550"/>
          <wp:effectExtent l="0" t="0" r="0" b="0"/>
          <wp:wrapTight wrapText="bothSides">
            <wp:wrapPolygon edited="0">
              <wp:start x="0" y="0"/>
              <wp:lineTo x="0" y="20903"/>
              <wp:lineTo x="21259" y="20903"/>
              <wp:lineTo x="21259" y="0"/>
              <wp:lineTo x="0" y="0"/>
            </wp:wrapPolygon>
          </wp:wrapTight>
          <wp:docPr id="177936883" name="Imagen 17793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56F74"/>
    <w:multiLevelType w:val="hybridMultilevel"/>
    <w:tmpl w:val="F5DEDC6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55C50FD"/>
    <w:multiLevelType w:val="hybridMultilevel"/>
    <w:tmpl w:val="5B3A3F98"/>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0E53B1"/>
    <w:multiLevelType w:val="multilevel"/>
    <w:tmpl w:val="CDDAD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1B3B9E"/>
    <w:multiLevelType w:val="hybridMultilevel"/>
    <w:tmpl w:val="7D7443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73D19E6"/>
    <w:multiLevelType w:val="multilevel"/>
    <w:tmpl w:val="9C446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A068A8"/>
    <w:multiLevelType w:val="hybridMultilevel"/>
    <w:tmpl w:val="AA504B68"/>
    <w:lvl w:ilvl="0" w:tplc="080A0009">
      <w:start w:val="1"/>
      <w:numFmt w:val="bullet"/>
      <w:lvlText w:val=""/>
      <w:lvlJc w:val="left"/>
      <w:pPr>
        <w:ind w:left="644" w:hanging="360"/>
      </w:pPr>
      <w:rPr>
        <w:rFonts w:ascii="Wingdings" w:hAnsi="Wingding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6" w15:restartNumberingAfterBreak="0">
    <w:nsid w:val="5EAB08CD"/>
    <w:multiLevelType w:val="hybridMultilevel"/>
    <w:tmpl w:val="337217B2"/>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0E04432"/>
    <w:multiLevelType w:val="multilevel"/>
    <w:tmpl w:val="DFA4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89047F"/>
    <w:multiLevelType w:val="hybridMultilevel"/>
    <w:tmpl w:val="25FECE00"/>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70B4053A"/>
    <w:multiLevelType w:val="hybridMultilevel"/>
    <w:tmpl w:val="613CD896"/>
    <w:lvl w:ilvl="0" w:tplc="080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46729089">
    <w:abstractNumId w:val="2"/>
  </w:num>
  <w:num w:numId="2" w16cid:durableId="83303991">
    <w:abstractNumId w:val="7"/>
  </w:num>
  <w:num w:numId="3" w16cid:durableId="2146466330">
    <w:abstractNumId w:val="4"/>
  </w:num>
  <w:num w:numId="4" w16cid:durableId="1640261745">
    <w:abstractNumId w:val="0"/>
  </w:num>
  <w:num w:numId="5" w16cid:durableId="1559051216">
    <w:abstractNumId w:val="5"/>
  </w:num>
  <w:num w:numId="6" w16cid:durableId="704258018">
    <w:abstractNumId w:val="8"/>
  </w:num>
  <w:num w:numId="7" w16cid:durableId="989482780">
    <w:abstractNumId w:val="3"/>
  </w:num>
  <w:num w:numId="8" w16cid:durableId="1052921611">
    <w:abstractNumId w:val="9"/>
  </w:num>
  <w:num w:numId="9" w16cid:durableId="985475826">
    <w:abstractNumId w:val="1"/>
  </w:num>
  <w:num w:numId="10" w16cid:durableId="15823739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7D6"/>
    <w:rsid w:val="000118F2"/>
    <w:rsid w:val="000209F9"/>
    <w:rsid w:val="000533C5"/>
    <w:rsid w:val="00080B8A"/>
    <w:rsid w:val="000833EA"/>
    <w:rsid w:val="00086BEB"/>
    <w:rsid w:val="000E54B7"/>
    <w:rsid w:val="000F75BC"/>
    <w:rsid w:val="0011793A"/>
    <w:rsid w:val="0013698E"/>
    <w:rsid w:val="001C107F"/>
    <w:rsid w:val="001C2E9B"/>
    <w:rsid w:val="001F66A1"/>
    <w:rsid w:val="00251363"/>
    <w:rsid w:val="002627D6"/>
    <w:rsid w:val="002776AB"/>
    <w:rsid w:val="002F168D"/>
    <w:rsid w:val="00326376"/>
    <w:rsid w:val="003478F3"/>
    <w:rsid w:val="003532CC"/>
    <w:rsid w:val="00374A8D"/>
    <w:rsid w:val="003801AA"/>
    <w:rsid w:val="003C7AC0"/>
    <w:rsid w:val="00413DA0"/>
    <w:rsid w:val="00463560"/>
    <w:rsid w:val="00471C34"/>
    <w:rsid w:val="004F5CDF"/>
    <w:rsid w:val="0052123F"/>
    <w:rsid w:val="00570353"/>
    <w:rsid w:val="00591132"/>
    <w:rsid w:val="005B6D3A"/>
    <w:rsid w:val="00640395"/>
    <w:rsid w:val="00727C0A"/>
    <w:rsid w:val="00747DBA"/>
    <w:rsid w:val="00755D99"/>
    <w:rsid w:val="007E2243"/>
    <w:rsid w:val="00806FE3"/>
    <w:rsid w:val="00812E7F"/>
    <w:rsid w:val="008146D1"/>
    <w:rsid w:val="0083238D"/>
    <w:rsid w:val="008A0787"/>
    <w:rsid w:val="008B1850"/>
    <w:rsid w:val="008B1EB1"/>
    <w:rsid w:val="008B6495"/>
    <w:rsid w:val="008E4C94"/>
    <w:rsid w:val="00965AB7"/>
    <w:rsid w:val="009847C8"/>
    <w:rsid w:val="0098548D"/>
    <w:rsid w:val="009C381F"/>
    <w:rsid w:val="00A11AFA"/>
    <w:rsid w:val="00A11EE5"/>
    <w:rsid w:val="00A23AAB"/>
    <w:rsid w:val="00A773A7"/>
    <w:rsid w:val="00AD72E6"/>
    <w:rsid w:val="00AF5998"/>
    <w:rsid w:val="00B27440"/>
    <w:rsid w:val="00B349D0"/>
    <w:rsid w:val="00B81C68"/>
    <w:rsid w:val="00BB6F90"/>
    <w:rsid w:val="00BE1636"/>
    <w:rsid w:val="00BE35D3"/>
    <w:rsid w:val="00C1722D"/>
    <w:rsid w:val="00C51838"/>
    <w:rsid w:val="00C717C7"/>
    <w:rsid w:val="00C7351D"/>
    <w:rsid w:val="00CB598B"/>
    <w:rsid w:val="00CF7F55"/>
    <w:rsid w:val="00D079F0"/>
    <w:rsid w:val="00D86664"/>
    <w:rsid w:val="00DC0F08"/>
    <w:rsid w:val="00DE7744"/>
    <w:rsid w:val="00E31B81"/>
    <w:rsid w:val="00E40627"/>
    <w:rsid w:val="00E60B7C"/>
    <w:rsid w:val="00EA4FF8"/>
    <w:rsid w:val="00EB6837"/>
    <w:rsid w:val="00ED4DFC"/>
    <w:rsid w:val="00F43C84"/>
    <w:rsid w:val="00FB1A42"/>
    <w:rsid w:val="00FD4A93"/>
    <w:rsid w:val="00FE788E"/>
    <w:rsid w:val="00FE7C0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DD000"/>
  <w15:chartTrackingRefBased/>
  <w15:docId w15:val="{33D007E8-3208-4C2B-8306-20523B26E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627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627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627D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627D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627D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627D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627D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627D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627D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627D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627D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627D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627D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627D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627D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627D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627D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627D6"/>
    <w:rPr>
      <w:rFonts w:eastAsiaTheme="majorEastAsia" w:cstheme="majorBidi"/>
      <w:color w:val="272727" w:themeColor="text1" w:themeTint="D8"/>
    </w:rPr>
  </w:style>
  <w:style w:type="paragraph" w:styleId="Ttulo">
    <w:name w:val="Title"/>
    <w:basedOn w:val="Normal"/>
    <w:next w:val="Normal"/>
    <w:link w:val="TtuloCar"/>
    <w:uiPriority w:val="10"/>
    <w:qFormat/>
    <w:rsid w:val="002627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627D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627D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627D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627D6"/>
    <w:pPr>
      <w:spacing w:before="160"/>
      <w:jc w:val="center"/>
    </w:pPr>
    <w:rPr>
      <w:i/>
      <w:iCs/>
      <w:color w:val="404040" w:themeColor="text1" w:themeTint="BF"/>
    </w:rPr>
  </w:style>
  <w:style w:type="character" w:customStyle="1" w:styleId="CitaCar">
    <w:name w:val="Cita Car"/>
    <w:basedOn w:val="Fuentedeprrafopredeter"/>
    <w:link w:val="Cita"/>
    <w:uiPriority w:val="29"/>
    <w:rsid w:val="002627D6"/>
    <w:rPr>
      <w:i/>
      <w:iCs/>
      <w:color w:val="404040" w:themeColor="text1" w:themeTint="BF"/>
    </w:rPr>
  </w:style>
  <w:style w:type="paragraph" w:styleId="Prrafodelista">
    <w:name w:val="List Paragraph"/>
    <w:basedOn w:val="Normal"/>
    <w:uiPriority w:val="34"/>
    <w:qFormat/>
    <w:rsid w:val="002627D6"/>
    <w:pPr>
      <w:ind w:left="720"/>
      <w:contextualSpacing/>
    </w:pPr>
  </w:style>
  <w:style w:type="character" w:styleId="nfasisintenso">
    <w:name w:val="Intense Emphasis"/>
    <w:basedOn w:val="Fuentedeprrafopredeter"/>
    <w:uiPriority w:val="21"/>
    <w:qFormat/>
    <w:rsid w:val="002627D6"/>
    <w:rPr>
      <w:i/>
      <w:iCs/>
      <w:color w:val="0F4761" w:themeColor="accent1" w:themeShade="BF"/>
    </w:rPr>
  </w:style>
  <w:style w:type="paragraph" w:styleId="Citadestacada">
    <w:name w:val="Intense Quote"/>
    <w:basedOn w:val="Normal"/>
    <w:next w:val="Normal"/>
    <w:link w:val="CitadestacadaCar"/>
    <w:uiPriority w:val="30"/>
    <w:qFormat/>
    <w:rsid w:val="002627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627D6"/>
    <w:rPr>
      <w:i/>
      <w:iCs/>
      <w:color w:val="0F4761" w:themeColor="accent1" w:themeShade="BF"/>
    </w:rPr>
  </w:style>
  <w:style w:type="character" w:styleId="Referenciaintensa">
    <w:name w:val="Intense Reference"/>
    <w:basedOn w:val="Fuentedeprrafopredeter"/>
    <w:uiPriority w:val="32"/>
    <w:qFormat/>
    <w:rsid w:val="002627D6"/>
    <w:rPr>
      <w:b/>
      <w:bCs/>
      <w:smallCaps/>
      <w:color w:val="0F4761" w:themeColor="accent1" w:themeShade="BF"/>
      <w:spacing w:val="5"/>
    </w:rPr>
  </w:style>
  <w:style w:type="paragraph" w:styleId="NormalWeb">
    <w:name w:val="Normal (Web)"/>
    <w:basedOn w:val="Normal"/>
    <w:uiPriority w:val="99"/>
    <w:unhideWhenUsed/>
    <w:rsid w:val="002627D6"/>
    <w:pPr>
      <w:spacing w:before="100" w:beforeAutospacing="1" w:after="100" w:afterAutospacing="1" w:line="240" w:lineRule="auto"/>
    </w:pPr>
    <w:rPr>
      <w:rFonts w:ascii="Times New Roman" w:eastAsia="Times New Roman" w:hAnsi="Times New Roman" w:cs="Times New Roman"/>
      <w:kern w:val="0"/>
      <w:lang w:eastAsia="es-MX"/>
      <w14:ligatures w14:val="none"/>
    </w:rPr>
  </w:style>
  <w:style w:type="character" w:styleId="Fuerte">
    <w:name w:val="Strong"/>
    <w:basedOn w:val="Fuentedeprrafopredeter"/>
    <w:uiPriority w:val="22"/>
    <w:qFormat/>
    <w:rsid w:val="002627D6"/>
    <w:rPr>
      <w:b/>
      <w:bCs/>
    </w:rPr>
  </w:style>
  <w:style w:type="character" w:styleId="nfasis">
    <w:name w:val="Emphasis"/>
    <w:basedOn w:val="Fuentedeprrafopredeter"/>
    <w:uiPriority w:val="20"/>
    <w:qFormat/>
    <w:rsid w:val="002627D6"/>
    <w:rPr>
      <w:i/>
      <w:iCs/>
    </w:rPr>
  </w:style>
  <w:style w:type="paragraph" w:styleId="Sinespaciado">
    <w:name w:val="No Spacing"/>
    <w:uiPriority w:val="1"/>
    <w:qFormat/>
    <w:rsid w:val="002627D6"/>
    <w:pPr>
      <w:spacing w:after="0" w:line="240" w:lineRule="auto"/>
    </w:pPr>
  </w:style>
  <w:style w:type="paragraph" w:styleId="Encabezado">
    <w:name w:val="header"/>
    <w:basedOn w:val="Normal"/>
    <w:link w:val="EncabezadoCar"/>
    <w:uiPriority w:val="99"/>
    <w:unhideWhenUsed/>
    <w:rsid w:val="008B649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B6495"/>
  </w:style>
  <w:style w:type="paragraph" w:styleId="Piedepgina">
    <w:name w:val="footer"/>
    <w:basedOn w:val="Normal"/>
    <w:link w:val="PiedepginaCar"/>
    <w:uiPriority w:val="99"/>
    <w:unhideWhenUsed/>
    <w:rsid w:val="008B649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B6495"/>
  </w:style>
  <w:style w:type="paragraph" w:styleId="Textoindependiente">
    <w:name w:val="Body Text"/>
    <w:basedOn w:val="Normal"/>
    <w:link w:val="TextoindependienteCar"/>
    <w:uiPriority w:val="1"/>
    <w:qFormat/>
    <w:rsid w:val="008B6495"/>
    <w:pPr>
      <w:widowControl w:val="0"/>
      <w:autoSpaceDE w:val="0"/>
      <w:autoSpaceDN w:val="0"/>
      <w:spacing w:before="51" w:after="0" w:line="240" w:lineRule="auto"/>
      <w:ind w:left="198"/>
    </w:pPr>
    <w:rPr>
      <w:rFonts w:ascii="Trebuchet MS" w:eastAsia="Trebuchet MS" w:hAnsi="Trebuchet MS" w:cs="Trebuchet MS"/>
      <w:kern w:val="0"/>
      <w:lang w:val="es-ES"/>
      <w14:ligatures w14:val="none"/>
    </w:rPr>
  </w:style>
  <w:style w:type="character" w:customStyle="1" w:styleId="TextoindependienteCar">
    <w:name w:val="Texto independiente Car"/>
    <w:basedOn w:val="Fuentedeprrafopredeter"/>
    <w:link w:val="Textoindependiente"/>
    <w:uiPriority w:val="1"/>
    <w:rsid w:val="008B6495"/>
    <w:rPr>
      <w:rFonts w:ascii="Trebuchet MS" w:eastAsia="Trebuchet MS" w:hAnsi="Trebuchet MS" w:cs="Trebuchet MS"/>
      <w:kern w:val="0"/>
      <w:lang w:val="es-ES"/>
      <w14:ligatures w14:val="none"/>
    </w:rPr>
  </w:style>
  <w:style w:type="table" w:styleId="Tablaconcuadrcula">
    <w:name w:val="Table Grid"/>
    <w:basedOn w:val="Tablanormal"/>
    <w:uiPriority w:val="39"/>
    <w:rsid w:val="008B6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6</Pages>
  <Words>1396</Words>
  <Characters>7678</Characters>
  <Application>Microsoft Office Word</Application>
  <DocSecurity>0</DocSecurity>
  <Lines>63</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15</cp:revision>
  <dcterms:created xsi:type="dcterms:W3CDTF">2026-05-18T15:18:00Z</dcterms:created>
  <dcterms:modified xsi:type="dcterms:W3CDTF">2026-05-22T21:38:00Z</dcterms:modified>
</cp:coreProperties>
</file>