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CBC04" w14:textId="77777777" w:rsidR="00077F3E" w:rsidRDefault="00077F3E" w:rsidP="007B58BE">
      <w:pPr>
        <w:rPr>
          <w:rFonts w:ascii="Baskerville Old Face" w:hAnsi="Baskerville Old Face"/>
          <w:noProof/>
          <w:sz w:val="72"/>
          <w:szCs w:val="72"/>
        </w:rPr>
      </w:pPr>
    </w:p>
    <w:p w14:paraId="4AFC10C7" w14:textId="4DC5E4E8" w:rsidR="00BD15C1" w:rsidRDefault="00BD15C1" w:rsidP="00077F3E">
      <w:pPr>
        <w:jc w:val="center"/>
        <w:rPr>
          <w:rFonts w:ascii="Baskerville Old Face" w:hAnsi="Baskerville Old Face"/>
          <w:noProof/>
          <w:sz w:val="72"/>
          <w:szCs w:val="72"/>
        </w:rPr>
      </w:pPr>
      <w:r>
        <w:rPr>
          <w:rFonts w:ascii="Baskerville Old Face" w:hAnsi="Baskerville Old Face"/>
          <w:noProof/>
          <w:sz w:val="72"/>
          <w:szCs w:val="72"/>
        </w:rPr>
        <w:t>PERLAS DE</w:t>
      </w:r>
    </w:p>
    <w:p w14:paraId="64D737DB" w14:textId="3BEB7112" w:rsidR="008073E3" w:rsidRPr="00401C82" w:rsidRDefault="00EF3080" w:rsidP="00077F3E">
      <w:pPr>
        <w:jc w:val="center"/>
        <w:rPr>
          <w:rFonts w:ascii="Baskerville Old Face" w:hAnsi="Baskerville Old Face"/>
          <w:noProof/>
          <w:sz w:val="72"/>
          <w:szCs w:val="72"/>
        </w:rPr>
      </w:pPr>
      <w:r>
        <w:rPr>
          <w:rFonts w:ascii="Baskerville Old Face" w:hAnsi="Baskerville Old Face"/>
          <w:noProof/>
          <w:sz w:val="72"/>
          <w:szCs w:val="72"/>
        </w:rPr>
        <w:t>TURQUÍA</w:t>
      </w:r>
    </w:p>
    <w:p w14:paraId="5C2FFADD" w14:textId="286265D1" w:rsidR="00B63E9D" w:rsidRPr="00BF57D5" w:rsidRDefault="00A35A1B" w:rsidP="003F6A78">
      <w:pPr>
        <w:pStyle w:val="Textoindependiente"/>
        <w:spacing w:before="42"/>
        <w:ind w:left="0"/>
        <w:rPr>
          <w:rFonts w:ascii="Palatino Linotype"/>
          <w:spacing w:val="-8"/>
        </w:rPr>
      </w:pPr>
      <w:r w:rsidRPr="00950B1A">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4968A5A"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950B1A">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BD05D4C"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sidRPr="00950B1A">
        <w:rPr>
          <w:rFonts w:ascii="Palatino Linotype"/>
          <w:spacing w:val="-8"/>
        </w:rPr>
        <w:t xml:space="preserve"> </w:t>
      </w:r>
      <w:r w:rsidR="00DF3817" w:rsidRPr="00DF3817">
        <w:rPr>
          <w:rFonts w:ascii="Palatino Linotype"/>
          <w:spacing w:val="-8"/>
        </w:rPr>
        <w:t>Estambul, Ankara, Capadocia, Aksaray Pamukkale, Ku</w:t>
      </w:r>
      <w:r w:rsidR="00DF3817" w:rsidRPr="00DF3817">
        <w:rPr>
          <w:rFonts w:ascii="Palatino Linotype"/>
          <w:spacing w:val="-8"/>
        </w:rPr>
        <w:t>ş</w:t>
      </w:r>
      <w:r w:rsidR="00DF3817" w:rsidRPr="00DF3817">
        <w:rPr>
          <w:rFonts w:ascii="Palatino Linotype"/>
          <w:spacing w:val="-8"/>
        </w:rPr>
        <w:t>adas</w:t>
      </w:r>
      <w:r w:rsidR="00DF3817" w:rsidRPr="00DF3817">
        <w:rPr>
          <w:rFonts w:ascii="Palatino Linotype"/>
          <w:spacing w:val="-8"/>
        </w:rPr>
        <w:t>ı</w:t>
      </w:r>
      <w:r w:rsidR="00DF3817" w:rsidRPr="00DF3817">
        <w:rPr>
          <w:rFonts w:ascii="Palatino Linotype"/>
          <w:spacing w:val="-8"/>
        </w:rPr>
        <w:t xml:space="preserve"> o Esmirna </w:t>
      </w:r>
      <w:r w:rsidR="00DF3817" w:rsidRPr="00DF3817">
        <w:rPr>
          <w:rFonts w:ascii="Palatino Linotype"/>
          <w:spacing w:val="-8"/>
        </w:rPr>
        <w:t>É</w:t>
      </w:r>
      <w:r w:rsidR="00DF3817" w:rsidRPr="00DF3817">
        <w:rPr>
          <w:rFonts w:ascii="Palatino Linotype"/>
          <w:spacing w:val="-8"/>
        </w:rPr>
        <w:t xml:space="preserve">feso, </w:t>
      </w:r>
      <w:r w:rsidR="00DF3817" w:rsidRPr="00DF3817">
        <w:rPr>
          <w:rFonts w:ascii="Palatino Linotype"/>
          <w:spacing w:val="-8"/>
        </w:rPr>
        <w:t>Ç</w:t>
      </w:r>
      <w:r w:rsidR="00DF3817" w:rsidRPr="00DF3817">
        <w:rPr>
          <w:rFonts w:ascii="Palatino Linotype"/>
          <w:spacing w:val="-8"/>
        </w:rPr>
        <w:t>e</w:t>
      </w:r>
      <w:r w:rsidR="00DF3817" w:rsidRPr="00DF3817">
        <w:rPr>
          <w:rFonts w:ascii="Palatino Linotype"/>
          <w:spacing w:val="-8"/>
        </w:rPr>
        <w:t>ş</w:t>
      </w:r>
      <w:r w:rsidR="00DF3817" w:rsidRPr="00DF3817">
        <w:rPr>
          <w:rFonts w:ascii="Palatino Linotype"/>
          <w:spacing w:val="-8"/>
        </w:rPr>
        <w:t>me, Bursa</w:t>
      </w:r>
    </w:p>
    <w:p w14:paraId="58B9B098" w14:textId="77777777" w:rsidR="00BA3DA5" w:rsidRDefault="00BA3DA5" w:rsidP="008D6670">
      <w:pPr>
        <w:jc w:val="center"/>
        <w:rPr>
          <w:rStyle w:val="Fuerte"/>
        </w:rPr>
      </w:pPr>
    </w:p>
    <w:p w14:paraId="16019257" w14:textId="1AC7AA70" w:rsidR="003F6A78" w:rsidRPr="009A7CB5" w:rsidRDefault="00850166" w:rsidP="008D6670">
      <w:pPr>
        <w:jc w:val="center"/>
        <w:rPr>
          <w:rFonts w:ascii="Aptos" w:hAnsi="Aptos"/>
          <w:b/>
          <w:bCs/>
          <w:sz w:val="24"/>
          <w:szCs w:val="24"/>
        </w:rPr>
      </w:pPr>
      <w:r w:rsidRPr="009A7CB5">
        <w:rPr>
          <w:rFonts w:ascii="Aptos" w:hAnsi="Aptos"/>
          <w:b/>
          <w:bCs/>
          <w:sz w:val="24"/>
          <w:szCs w:val="24"/>
        </w:rPr>
        <w:t xml:space="preserve">Paquete </w:t>
      </w:r>
      <w:r w:rsidR="00B97CEE">
        <w:rPr>
          <w:rFonts w:ascii="Aptos" w:hAnsi="Aptos"/>
          <w:b/>
          <w:bCs/>
          <w:sz w:val="24"/>
          <w:szCs w:val="24"/>
        </w:rPr>
        <w:t>10</w:t>
      </w:r>
      <w:r w:rsidR="00950B1A" w:rsidRPr="009A7CB5">
        <w:rPr>
          <w:rFonts w:ascii="Aptos" w:hAnsi="Aptos"/>
          <w:b/>
          <w:bCs/>
          <w:sz w:val="24"/>
          <w:szCs w:val="24"/>
        </w:rPr>
        <w:t xml:space="preserve"> días – </w:t>
      </w:r>
      <w:r w:rsidR="00B97CEE">
        <w:rPr>
          <w:rFonts w:ascii="Aptos" w:hAnsi="Aptos"/>
          <w:b/>
          <w:bCs/>
          <w:sz w:val="24"/>
          <w:szCs w:val="24"/>
        </w:rPr>
        <w:t>09</w:t>
      </w:r>
      <w:r w:rsidR="00950B1A" w:rsidRPr="009A7CB5">
        <w:rPr>
          <w:rFonts w:ascii="Aptos" w:hAnsi="Aptos"/>
          <w:b/>
          <w:bCs/>
          <w:sz w:val="24"/>
          <w:szCs w:val="24"/>
        </w:rPr>
        <w:t xml:space="preserve"> noches</w:t>
      </w:r>
    </w:p>
    <w:p w14:paraId="5ED0A989" w14:textId="530F2723" w:rsidR="005F0337" w:rsidRPr="009A7CB5" w:rsidRDefault="005F0337" w:rsidP="008D6670">
      <w:pPr>
        <w:jc w:val="center"/>
        <w:rPr>
          <w:rFonts w:ascii="Aptos" w:hAnsi="Aptos"/>
          <w:sz w:val="24"/>
          <w:szCs w:val="24"/>
        </w:rPr>
      </w:pPr>
      <w:r w:rsidRPr="009A7CB5">
        <w:rPr>
          <w:rFonts w:ascii="Aptos" w:hAnsi="Aptos"/>
          <w:sz w:val="24"/>
          <w:szCs w:val="24"/>
        </w:rPr>
        <w:t>Válido al 3</w:t>
      </w:r>
      <w:r w:rsidR="00E335EE" w:rsidRPr="009A7CB5">
        <w:rPr>
          <w:rFonts w:ascii="Aptos" w:hAnsi="Aptos"/>
          <w:sz w:val="24"/>
          <w:szCs w:val="24"/>
        </w:rPr>
        <w:t>1</w:t>
      </w:r>
      <w:r w:rsidRPr="009A7CB5">
        <w:rPr>
          <w:rFonts w:ascii="Aptos" w:hAnsi="Aptos"/>
          <w:sz w:val="24"/>
          <w:szCs w:val="24"/>
        </w:rPr>
        <w:t xml:space="preserve"> de </w:t>
      </w:r>
      <w:r w:rsidR="00E335EE" w:rsidRPr="009A7CB5">
        <w:rPr>
          <w:rFonts w:ascii="Aptos" w:hAnsi="Aptos"/>
          <w:sz w:val="24"/>
          <w:szCs w:val="24"/>
        </w:rPr>
        <w:t>marzo</w:t>
      </w:r>
      <w:r w:rsidRPr="009A7CB5">
        <w:rPr>
          <w:rFonts w:ascii="Aptos" w:hAnsi="Aptos"/>
          <w:sz w:val="24"/>
          <w:szCs w:val="24"/>
        </w:rPr>
        <w:t xml:space="preserve"> 202</w:t>
      </w:r>
      <w:r w:rsidR="006F3B27" w:rsidRPr="009A7CB5">
        <w:rPr>
          <w:rFonts w:ascii="Aptos" w:hAnsi="Aptos"/>
          <w:sz w:val="24"/>
          <w:szCs w:val="24"/>
        </w:rPr>
        <w:t>7</w:t>
      </w:r>
    </w:p>
    <w:p w14:paraId="4BA428DC" w14:textId="77777777" w:rsidR="00950B1A" w:rsidRPr="00023778" w:rsidRDefault="00950B1A" w:rsidP="008D6670">
      <w:pPr>
        <w:jc w:val="center"/>
        <w:rPr>
          <w:rFonts w:asciiTheme="minorHAnsi" w:hAnsiTheme="minorHAnsi"/>
          <w:color w:val="595959" w:themeColor="text1" w:themeTint="A6"/>
          <w:sz w:val="28"/>
          <w:szCs w:val="28"/>
        </w:rPr>
      </w:pPr>
    </w:p>
    <w:p w14:paraId="0CA7D466" w14:textId="77777777" w:rsidR="0073523D" w:rsidRDefault="00F65C11" w:rsidP="005D6521">
      <w:pPr>
        <w:pStyle w:val="Sinespaciado"/>
        <w:jc w:val="center"/>
        <w:rPr>
          <w:rFonts w:ascii="Aptos" w:hAnsi="Aptos"/>
          <w:b/>
          <w:bCs/>
        </w:rPr>
      </w:pPr>
      <w:r w:rsidRPr="003050B7">
        <w:rPr>
          <w:rFonts w:ascii="Aptos" w:hAnsi="Aptos"/>
          <w:b/>
          <w:bCs/>
        </w:rPr>
        <w:t>Llegada</w:t>
      </w:r>
      <w:r w:rsidR="00034D42">
        <w:rPr>
          <w:rFonts w:ascii="Aptos" w:hAnsi="Aptos"/>
          <w:b/>
          <w:bCs/>
        </w:rPr>
        <w:t>s</w:t>
      </w:r>
      <w:r w:rsidR="009979E7" w:rsidRPr="003050B7">
        <w:rPr>
          <w:rFonts w:ascii="Aptos" w:hAnsi="Aptos"/>
          <w:b/>
          <w:bCs/>
        </w:rPr>
        <w:t xml:space="preserve"> </w:t>
      </w:r>
      <w:r w:rsidR="00EB5020" w:rsidRPr="003050B7">
        <w:rPr>
          <w:rFonts w:ascii="Aptos" w:hAnsi="Aptos"/>
          <w:b/>
          <w:bCs/>
        </w:rPr>
        <w:t xml:space="preserve">sábados, </w:t>
      </w:r>
    </w:p>
    <w:p w14:paraId="2C0E0607" w14:textId="0C9E1767" w:rsidR="009806F6" w:rsidRPr="005D6521" w:rsidRDefault="0073523D" w:rsidP="005D6521">
      <w:pPr>
        <w:pStyle w:val="Sinespaciado"/>
        <w:jc w:val="center"/>
        <w:rPr>
          <w:rFonts w:ascii="Aptos" w:hAnsi="Aptos"/>
          <w:b/>
          <w:bCs/>
        </w:rPr>
      </w:pPr>
      <w:r>
        <w:rPr>
          <w:rFonts w:ascii="Aptos" w:hAnsi="Aptos"/>
          <w:b/>
          <w:bCs/>
        </w:rPr>
        <w:t xml:space="preserve">(Se puede llegar en </w:t>
      </w:r>
      <w:r w:rsidR="00EB5020" w:rsidRPr="003050B7">
        <w:rPr>
          <w:rFonts w:ascii="Aptos" w:hAnsi="Aptos"/>
          <w:b/>
          <w:bCs/>
        </w:rPr>
        <w:t>domingo o lunes</w:t>
      </w:r>
      <w:r w:rsidR="00525831">
        <w:rPr>
          <w:rFonts w:ascii="Aptos" w:hAnsi="Aptos"/>
          <w:b/>
          <w:bCs/>
        </w:rPr>
        <w:t>)</w:t>
      </w:r>
      <w:r w:rsidR="00EB5020">
        <w:rPr>
          <w:rFonts w:ascii="Aptos" w:hAnsi="Aptos"/>
          <w:b/>
          <w:bCs/>
        </w:rPr>
        <w:t xml:space="preserve"> </w:t>
      </w:r>
    </w:p>
    <w:p w14:paraId="66E8915F" w14:textId="77777777" w:rsidR="009806F6" w:rsidRDefault="009806F6" w:rsidP="00241B6A">
      <w:pPr>
        <w:pStyle w:val="Sinespaciado"/>
        <w:jc w:val="both"/>
      </w:pPr>
    </w:p>
    <w:p w14:paraId="23EA96F4" w14:textId="210377D0" w:rsidR="00EF3080" w:rsidRPr="00191F0E" w:rsidRDefault="00312327" w:rsidP="00191F0E">
      <w:pPr>
        <w:pStyle w:val="NormalWeb"/>
        <w:jc w:val="both"/>
        <w:rPr>
          <w:rFonts w:ascii="Aptos" w:hAnsi="Aptos"/>
          <w:b/>
          <w:bCs/>
        </w:rPr>
      </w:pPr>
      <w:r>
        <w:rPr>
          <w:noProof/>
        </w:rPr>
        <w:drawing>
          <wp:anchor distT="0" distB="0" distL="114300" distR="114300" simplePos="0" relativeHeight="487589376" behindDoc="1" locked="0" layoutInCell="1" allowOverlap="1" wp14:anchorId="132E1B73" wp14:editId="10138F35">
            <wp:simplePos x="0" y="0"/>
            <wp:positionH relativeFrom="column">
              <wp:posOffset>-4560</wp:posOffset>
            </wp:positionH>
            <wp:positionV relativeFrom="paragraph">
              <wp:posOffset>173759</wp:posOffset>
            </wp:positionV>
            <wp:extent cx="2334632" cy="1562792"/>
            <wp:effectExtent l="0" t="0" r="8890" b="0"/>
            <wp:wrapTight wrapText="bothSides">
              <wp:wrapPolygon edited="0">
                <wp:start x="0" y="0"/>
                <wp:lineTo x="0" y="21328"/>
                <wp:lineTo x="21506" y="21328"/>
                <wp:lineTo x="21506" y="0"/>
                <wp:lineTo x="0" y="0"/>
              </wp:wrapPolygon>
            </wp:wrapTight>
            <wp:docPr id="1174952048" name="Imagen 117495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9159" b="29146"/>
                    <a:stretch>
                      <a:fillRect/>
                    </a:stretch>
                  </pic:blipFill>
                  <pic:spPr bwMode="auto">
                    <a:xfrm>
                      <a:off x="0" y="0"/>
                      <a:ext cx="2334632" cy="1562792"/>
                    </a:xfrm>
                    <a:prstGeom prst="rect">
                      <a:avLst/>
                    </a:prstGeom>
                    <a:noFill/>
                    <a:ln>
                      <a:noFill/>
                    </a:ln>
                    <a:extLst>
                      <a:ext uri="{53640926-AAD7-44D8-BBD7-CCE9431645EC}">
                        <a14:shadowObscured xmlns:a14="http://schemas.microsoft.com/office/drawing/2010/main"/>
                      </a:ext>
                    </a:extLst>
                  </pic:spPr>
                </pic:pic>
              </a:graphicData>
            </a:graphic>
          </wp:anchor>
        </w:drawing>
      </w:r>
      <w:r w:rsidR="00191F0E" w:rsidRPr="00191F0E">
        <w:rPr>
          <w:rFonts w:ascii="Aptos" w:hAnsi="Aptos"/>
        </w:rPr>
        <w:t xml:space="preserve">Este viaje es la experiencia definitiva por Turquía: comienza en la vibrante </w:t>
      </w:r>
      <w:r w:rsidR="00191F0E" w:rsidRPr="00191F0E">
        <w:rPr>
          <w:rStyle w:val="Fuerte"/>
          <w:rFonts w:ascii="Aptos" w:hAnsi="Aptos"/>
          <w:b w:val="0"/>
          <w:bCs w:val="0"/>
        </w:rPr>
        <w:t>Estambul</w:t>
      </w:r>
      <w:r w:rsidR="00191F0E" w:rsidRPr="00191F0E">
        <w:rPr>
          <w:rFonts w:ascii="Aptos" w:hAnsi="Aptos"/>
          <w:b/>
          <w:bCs/>
        </w:rPr>
        <w:t>,</w:t>
      </w:r>
      <w:r w:rsidR="00191F0E" w:rsidRPr="00191F0E">
        <w:rPr>
          <w:rFonts w:ascii="Aptos" w:hAnsi="Aptos"/>
        </w:rPr>
        <w:t xml:space="preserve"> con sus bazares, palacios y el mágico recorrido por el </w:t>
      </w:r>
      <w:r w:rsidR="00191F0E" w:rsidRPr="00191F0E">
        <w:rPr>
          <w:rStyle w:val="Fuerte"/>
          <w:rFonts w:ascii="Aptos" w:hAnsi="Aptos"/>
          <w:b w:val="0"/>
          <w:bCs w:val="0"/>
        </w:rPr>
        <w:t>Bósforo</w:t>
      </w:r>
      <w:r w:rsidR="00191F0E" w:rsidRPr="00191F0E">
        <w:rPr>
          <w:rFonts w:ascii="Aptos" w:hAnsi="Aptos"/>
          <w:b/>
          <w:bCs/>
        </w:rPr>
        <w:t>,</w:t>
      </w:r>
      <w:r w:rsidR="00191F0E" w:rsidRPr="00191F0E">
        <w:rPr>
          <w:rFonts w:ascii="Aptos" w:hAnsi="Aptos"/>
        </w:rPr>
        <w:t xml:space="preserve"> y continúa hacia la capital </w:t>
      </w:r>
      <w:r w:rsidR="00191F0E" w:rsidRPr="00191F0E">
        <w:rPr>
          <w:rStyle w:val="Fuerte"/>
          <w:rFonts w:ascii="Aptos" w:hAnsi="Aptos"/>
          <w:b w:val="0"/>
          <w:bCs w:val="0"/>
        </w:rPr>
        <w:t>Ankara</w:t>
      </w:r>
      <w:r w:rsidR="00191F0E" w:rsidRPr="00191F0E">
        <w:rPr>
          <w:rFonts w:ascii="Aptos" w:hAnsi="Aptos"/>
          <w:b/>
          <w:bCs/>
        </w:rPr>
        <w:t xml:space="preserve"> </w:t>
      </w:r>
      <w:r w:rsidR="00191F0E" w:rsidRPr="00191F0E">
        <w:rPr>
          <w:rFonts w:ascii="Aptos" w:hAnsi="Aptos"/>
        </w:rPr>
        <w:t xml:space="preserve">para visitar el Mausoleo de Atatürk. La ruta se adentra en la fascinante </w:t>
      </w:r>
      <w:r w:rsidR="00191F0E" w:rsidRPr="00191F0E">
        <w:rPr>
          <w:rStyle w:val="Fuerte"/>
          <w:rFonts w:ascii="Aptos" w:hAnsi="Aptos"/>
          <w:b w:val="0"/>
          <w:bCs w:val="0"/>
        </w:rPr>
        <w:t>Capadocia</w:t>
      </w:r>
      <w:r w:rsidR="00191F0E" w:rsidRPr="00191F0E">
        <w:rPr>
          <w:rFonts w:ascii="Aptos" w:hAnsi="Aptos"/>
          <w:b/>
          <w:bCs/>
        </w:rPr>
        <w:t>,</w:t>
      </w:r>
      <w:r w:rsidR="00191F0E" w:rsidRPr="00191F0E">
        <w:rPr>
          <w:rFonts w:ascii="Aptos" w:hAnsi="Aptos"/>
        </w:rPr>
        <w:t xml:space="preserve"> con sus paisajes únicos, iglesias rupestres y ciudades subterráneas, donde incluso podrás vivir la inolvidable experiencia de un vuelo en globo.</w:t>
      </w:r>
      <w:r w:rsidR="00191F0E">
        <w:rPr>
          <w:rFonts w:ascii="Aptos" w:hAnsi="Aptos"/>
        </w:rPr>
        <w:t xml:space="preserve"> </w:t>
      </w:r>
      <w:r w:rsidR="00191F0E" w:rsidRPr="00191F0E">
        <w:rPr>
          <w:rFonts w:ascii="Aptos" w:hAnsi="Aptos"/>
        </w:rPr>
        <w:t xml:space="preserve">El recorrido sigue por la histórica </w:t>
      </w:r>
      <w:r w:rsidR="00191F0E" w:rsidRPr="00191F0E">
        <w:rPr>
          <w:rStyle w:val="Fuerte"/>
          <w:rFonts w:ascii="Aptos" w:hAnsi="Aptos"/>
          <w:b w:val="0"/>
          <w:bCs w:val="0"/>
        </w:rPr>
        <w:t>Ruta de la Seda</w:t>
      </w:r>
      <w:r w:rsidR="00191F0E" w:rsidRPr="00191F0E">
        <w:rPr>
          <w:rFonts w:ascii="Aptos" w:hAnsi="Aptos"/>
        </w:rPr>
        <w:t xml:space="preserve"> hasta </w:t>
      </w:r>
      <w:r w:rsidR="00191F0E" w:rsidRPr="00191F0E">
        <w:rPr>
          <w:rStyle w:val="Fuerte"/>
          <w:rFonts w:ascii="Aptos" w:hAnsi="Aptos"/>
          <w:b w:val="0"/>
          <w:bCs w:val="0"/>
        </w:rPr>
        <w:t>Pamukkale</w:t>
      </w:r>
      <w:r w:rsidR="00191F0E" w:rsidRPr="00191F0E">
        <w:rPr>
          <w:rFonts w:ascii="Aptos" w:hAnsi="Aptos"/>
        </w:rPr>
        <w:t xml:space="preserve">, el “Castillo de Algodón”, con sus terrazas blancas y la antigua ciudad de </w:t>
      </w:r>
      <w:r w:rsidR="00191F0E" w:rsidRPr="00191F0E">
        <w:rPr>
          <w:rStyle w:val="Fuerte"/>
          <w:rFonts w:ascii="Aptos" w:hAnsi="Aptos"/>
          <w:b w:val="0"/>
          <w:bCs w:val="0"/>
        </w:rPr>
        <w:t>Hierápolis</w:t>
      </w:r>
      <w:r w:rsidR="00191F0E" w:rsidRPr="00191F0E">
        <w:rPr>
          <w:rFonts w:ascii="Aptos" w:hAnsi="Aptos"/>
          <w:b/>
          <w:bCs/>
        </w:rPr>
        <w:t>.</w:t>
      </w:r>
      <w:r w:rsidR="00191F0E" w:rsidRPr="00191F0E">
        <w:rPr>
          <w:rFonts w:ascii="Aptos" w:hAnsi="Aptos"/>
        </w:rPr>
        <w:t xml:space="preserve"> En la costa del Egeo, descubrirás la </w:t>
      </w:r>
      <w:r w:rsidR="00191F0E" w:rsidRPr="00191F0E">
        <w:rPr>
          <w:rStyle w:val="Fuerte"/>
          <w:rFonts w:ascii="Aptos" w:hAnsi="Aptos"/>
          <w:b w:val="0"/>
          <w:bCs w:val="0"/>
        </w:rPr>
        <w:t>Casa de la Virgen María</w:t>
      </w:r>
      <w:r w:rsidR="00191F0E" w:rsidRPr="00191F0E">
        <w:rPr>
          <w:rFonts w:ascii="Aptos" w:hAnsi="Aptos"/>
        </w:rPr>
        <w:t xml:space="preserve"> y la grandeza arqueológica de </w:t>
      </w:r>
      <w:r w:rsidR="00191F0E" w:rsidRPr="00191F0E">
        <w:rPr>
          <w:rStyle w:val="Fuerte"/>
          <w:rFonts w:ascii="Aptos" w:hAnsi="Aptos"/>
          <w:b w:val="0"/>
          <w:bCs w:val="0"/>
        </w:rPr>
        <w:t>Éfeso</w:t>
      </w:r>
      <w:r w:rsidR="00191F0E" w:rsidRPr="00191F0E">
        <w:rPr>
          <w:rFonts w:ascii="Aptos" w:hAnsi="Aptos"/>
        </w:rPr>
        <w:t xml:space="preserve">, antes de descansar en </w:t>
      </w:r>
      <w:r w:rsidR="00191F0E" w:rsidRPr="00191F0E">
        <w:rPr>
          <w:rStyle w:val="Fuerte"/>
          <w:rFonts w:ascii="Aptos" w:hAnsi="Aptos"/>
          <w:b w:val="0"/>
          <w:bCs w:val="0"/>
        </w:rPr>
        <w:t>Kuşadası o Esmirna</w:t>
      </w:r>
      <w:r w:rsidR="00191F0E" w:rsidRPr="00191F0E">
        <w:rPr>
          <w:rFonts w:ascii="Aptos" w:hAnsi="Aptos"/>
        </w:rPr>
        <w:t xml:space="preserve">, con la opción de explorar la isla griega de </w:t>
      </w:r>
      <w:r w:rsidR="00191F0E" w:rsidRPr="00191F0E">
        <w:rPr>
          <w:rStyle w:val="Fuerte"/>
          <w:rFonts w:ascii="Aptos" w:hAnsi="Aptos"/>
          <w:b w:val="0"/>
          <w:bCs w:val="0"/>
        </w:rPr>
        <w:t>Quíos</w:t>
      </w:r>
      <w:r w:rsidR="00191F0E" w:rsidRPr="00191F0E">
        <w:rPr>
          <w:rFonts w:ascii="Aptos" w:hAnsi="Aptos"/>
          <w:b/>
          <w:bCs/>
        </w:rPr>
        <w:t>.</w:t>
      </w:r>
      <w:r w:rsidR="00191F0E">
        <w:rPr>
          <w:rFonts w:ascii="Aptos" w:hAnsi="Aptos"/>
          <w:b/>
          <w:bCs/>
        </w:rPr>
        <w:t xml:space="preserve"> </w:t>
      </w:r>
      <w:r w:rsidR="00191F0E" w:rsidRPr="00191F0E">
        <w:rPr>
          <w:rFonts w:ascii="Aptos" w:hAnsi="Aptos"/>
        </w:rPr>
        <w:t xml:space="preserve">La aventura concluye en </w:t>
      </w:r>
      <w:r w:rsidR="00191F0E" w:rsidRPr="00191F0E">
        <w:rPr>
          <w:rStyle w:val="Fuerte"/>
          <w:rFonts w:ascii="Aptos" w:hAnsi="Aptos"/>
          <w:b w:val="0"/>
          <w:bCs w:val="0"/>
        </w:rPr>
        <w:t>Bursa</w:t>
      </w:r>
      <w:r w:rsidR="00191F0E" w:rsidRPr="00191F0E">
        <w:rPr>
          <w:rFonts w:ascii="Aptos" w:hAnsi="Aptos"/>
          <w:b/>
          <w:bCs/>
        </w:rPr>
        <w:t>,</w:t>
      </w:r>
      <w:r w:rsidR="00191F0E" w:rsidRPr="00191F0E">
        <w:rPr>
          <w:rFonts w:ascii="Aptos" w:hAnsi="Aptos"/>
        </w:rPr>
        <w:t xml:space="preserve"> primera capital del Imperio Otomano, y regresa a </w:t>
      </w:r>
      <w:r w:rsidR="00191F0E" w:rsidRPr="00191F0E">
        <w:rPr>
          <w:rStyle w:val="Fuerte"/>
          <w:rFonts w:ascii="Aptos" w:hAnsi="Aptos"/>
          <w:b w:val="0"/>
          <w:bCs w:val="0"/>
        </w:rPr>
        <w:t>Estambul</w:t>
      </w:r>
      <w:r w:rsidR="00191F0E" w:rsidRPr="00191F0E">
        <w:rPr>
          <w:rFonts w:ascii="Aptos" w:hAnsi="Aptos"/>
          <w:b/>
          <w:bCs/>
        </w:rPr>
        <w:t xml:space="preserve">, </w:t>
      </w:r>
      <w:r w:rsidR="00191F0E" w:rsidRPr="00191F0E">
        <w:rPr>
          <w:rFonts w:ascii="Aptos" w:hAnsi="Aptos"/>
        </w:rPr>
        <w:t>donde historia y modernidad se encuentran en cada rincón. No es solo un itinerario: es un viaje que combina cultura, arte y paisajes fascinantes, una experiencia única que no te puedes perder.</w:t>
      </w:r>
    </w:p>
    <w:p w14:paraId="0122ADD1" w14:textId="6312729C" w:rsidR="007D23B8" w:rsidRPr="00FF42B6" w:rsidRDefault="00380D98" w:rsidP="007D23B8">
      <w:pPr>
        <w:pStyle w:val="Sinespaciado"/>
        <w:rPr>
          <w:rStyle w:val="Fuerte"/>
          <w:rFonts w:ascii="Aptos" w:hAnsi="Aptos"/>
        </w:rPr>
      </w:pPr>
      <w:r w:rsidRPr="00FF42B6">
        <w:rPr>
          <w:rStyle w:val="Fuerte"/>
          <w:rFonts w:ascii="Aptos" w:hAnsi="Aptos"/>
        </w:rPr>
        <w:t xml:space="preserve">DÍA 1 / </w:t>
      </w:r>
      <w:r w:rsidR="00135D52" w:rsidRPr="00FF42B6">
        <w:rPr>
          <w:rStyle w:val="Fuerte"/>
          <w:rFonts w:ascii="Aptos" w:hAnsi="Aptos"/>
        </w:rPr>
        <w:t xml:space="preserve">SABADO - </w:t>
      </w:r>
      <w:r w:rsidRPr="00FF42B6">
        <w:rPr>
          <w:rStyle w:val="Fuerte"/>
          <w:rFonts w:ascii="Aptos" w:hAnsi="Aptos"/>
        </w:rPr>
        <w:t>LLEGADA A ESTAMBUL</w:t>
      </w:r>
    </w:p>
    <w:p w14:paraId="52B8963E" w14:textId="59F39E48" w:rsidR="00380D98" w:rsidRPr="00FF42B6" w:rsidRDefault="00380D98" w:rsidP="00731FEC">
      <w:pPr>
        <w:pStyle w:val="Sinespaciado"/>
        <w:jc w:val="both"/>
        <w:rPr>
          <w:rFonts w:ascii="Aptos" w:eastAsia="Times New Roman" w:hAnsi="Aptos" w:cs="Times New Roman"/>
        </w:rPr>
      </w:pPr>
      <w:r w:rsidRPr="00FF42B6">
        <w:rPr>
          <w:rFonts w:ascii="Aptos" w:hAnsi="Aptos"/>
        </w:rPr>
        <w:t>Llegada y asistencia en el aeropuerto. Traslado al hotel y alojamiento.</w:t>
      </w:r>
    </w:p>
    <w:p w14:paraId="43D651F9" w14:textId="77777777" w:rsidR="00191F0E" w:rsidRDefault="00191F0E" w:rsidP="00731FEC">
      <w:pPr>
        <w:pStyle w:val="Sinespaciado"/>
        <w:jc w:val="both"/>
        <w:rPr>
          <w:rStyle w:val="Fuerte"/>
          <w:rFonts w:ascii="Aptos" w:hAnsi="Aptos"/>
        </w:rPr>
      </w:pPr>
    </w:p>
    <w:p w14:paraId="0856241C" w14:textId="794279D3" w:rsidR="007D23B8" w:rsidRPr="00731FEC" w:rsidRDefault="00380D98" w:rsidP="00731FEC">
      <w:pPr>
        <w:pStyle w:val="Sinespaciado"/>
        <w:jc w:val="both"/>
        <w:rPr>
          <w:rFonts w:ascii="Aptos" w:hAnsi="Aptos"/>
        </w:rPr>
      </w:pPr>
      <w:r w:rsidRPr="00731FEC">
        <w:rPr>
          <w:rStyle w:val="Fuerte"/>
          <w:rFonts w:ascii="Aptos" w:hAnsi="Aptos"/>
        </w:rPr>
        <w:t xml:space="preserve">DÍA 2 / </w:t>
      </w:r>
      <w:r w:rsidR="00135D52">
        <w:rPr>
          <w:rStyle w:val="Fuerte"/>
          <w:rFonts w:ascii="Aptos" w:hAnsi="Aptos"/>
        </w:rPr>
        <w:t xml:space="preserve">DOMINGO - </w:t>
      </w:r>
      <w:r w:rsidRPr="00731FEC">
        <w:rPr>
          <w:rStyle w:val="Fuerte"/>
          <w:rFonts w:ascii="Aptos" w:hAnsi="Aptos"/>
        </w:rPr>
        <w:t>ESTAMBUL</w:t>
      </w:r>
      <w:r w:rsidRPr="00731FEC">
        <w:rPr>
          <w:rFonts w:ascii="Aptos" w:hAnsi="Aptos"/>
        </w:rPr>
        <w:t xml:space="preserve"> </w:t>
      </w:r>
    </w:p>
    <w:p w14:paraId="605B9629" w14:textId="4FD46C3E" w:rsidR="005D0277" w:rsidRPr="00731FEC" w:rsidRDefault="00380D98" w:rsidP="00731FEC">
      <w:pPr>
        <w:pStyle w:val="Sinespaciado"/>
        <w:jc w:val="both"/>
        <w:rPr>
          <w:rFonts w:ascii="Aptos" w:hAnsi="Aptos"/>
        </w:rPr>
      </w:pPr>
      <w:r w:rsidRPr="00731FEC">
        <w:rPr>
          <w:rFonts w:ascii="Aptos" w:hAnsi="Aptos"/>
        </w:rPr>
        <w:t xml:space="preserve">Desayuno en el hotel. </w:t>
      </w:r>
    </w:p>
    <w:p w14:paraId="3CA67F6F" w14:textId="18CC1FC6" w:rsidR="00532176" w:rsidRDefault="00203877" w:rsidP="00731FEC">
      <w:pPr>
        <w:pStyle w:val="Sinespaciado"/>
        <w:jc w:val="both"/>
        <w:rPr>
          <w:rFonts w:ascii="Aptos" w:hAnsi="Aptos"/>
        </w:rPr>
      </w:pPr>
      <w:r w:rsidRPr="00203877">
        <w:rPr>
          <w:rStyle w:val="Fuerte"/>
          <w:rFonts w:ascii="Aptos" w:hAnsi="Aptos"/>
          <w:noProof/>
        </w:rPr>
        <w:drawing>
          <wp:anchor distT="0" distB="0" distL="114300" distR="114300" simplePos="0" relativeHeight="487590400" behindDoc="1" locked="0" layoutInCell="1" allowOverlap="1" wp14:anchorId="7FCE3BEA" wp14:editId="0B4530A1">
            <wp:simplePos x="0" y="0"/>
            <wp:positionH relativeFrom="margin">
              <wp:align>left</wp:align>
            </wp:positionH>
            <wp:positionV relativeFrom="paragraph">
              <wp:posOffset>17967</wp:posOffset>
            </wp:positionV>
            <wp:extent cx="237490" cy="340995"/>
            <wp:effectExtent l="0" t="0" r="0" b="1905"/>
            <wp:wrapTight wrapText="bothSides">
              <wp:wrapPolygon edited="0">
                <wp:start x="0" y="0"/>
                <wp:lineTo x="0" y="20514"/>
                <wp:lineTo x="19059" y="20514"/>
                <wp:lineTo x="19059" y="0"/>
                <wp:lineTo x="0" y="0"/>
              </wp:wrapPolygon>
            </wp:wrapTight>
            <wp:docPr id="5652057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205723" name=""/>
                    <pic:cNvPicPr/>
                  </pic:nvPicPr>
                  <pic:blipFill>
                    <a:blip r:embed="rId8">
                      <a:extLst>
                        <a:ext uri="{28A0092B-C50C-407E-A947-70E740481C1C}">
                          <a14:useLocalDpi xmlns:a14="http://schemas.microsoft.com/office/drawing/2010/main" val="0"/>
                        </a:ext>
                      </a:extLst>
                    </a:blip>
                    <a:stretch>
                      <a:fillRect/>
                    </a:stretch>
                  </pic:blipFill>
                  <pic:spPr>
                    <a:xfrm>
                      <a:off x="0" y="0"/>
                      <a:ext cx="237490" cy="340995"/>
                    </a:xfrm>
                    <a:prstGeom prst="rect">
                      <a:avLst/>
                    </a:prstGeom>
                  </pic:spPr>
                </pic:pic>
              </a:graphicData>
            </a:graphic>
            <wp14:sizeRelV relativeFrom="margin">
              <wp14:pctHeight>0</wp14:pctHeight>
            </wp14:sizeRelV>
          </wp:anchor>
        </w:drawing>
      </w:r>
      <w:r w:rsidR="007833E8">
        <w:rPr>
          <w:rStyle w:val="Fuerte"/>
          <w:rFonts w:ascii="Aptos" w:hAnsi="Aptos"/>
        </w:rPr>
        <w:t xml:space="preserve">EXCURSION POR EL </w:t>
      </w:r>
      <w:r w:rsidR="00380D98" w:rsidRPr="00731FEC">
        <w:rPr>
          <w:rStyle w:val="Fuerte"/>
          <w:rFonts w:ascii="Aptos" w:hAnsi="Aptos"/>
        </w:rPr>
        <w:t xml:space="preserve">BOSFORO </w:t>
      </w:r>
      <w:r w:rsidR="00532176">
        <w:rPr>
          <w:rStyle w:val="Fuerte"/>
          <w:rFonts w:ascii="Aptos" w:hAnsi="Aptos"/>
        </w:rPr>
        <w:t xml:space="preserve">EN </w:t>
      </w:r>
      <w:r w:rsidR="00380D98" w:rsidRPr="00731FEC">
        <w:rPr>
          <w:rStyle w:val="Fuerte"/>
          <w:rFonts w:ascii="Aptos" w:hAnsi="Aptos"/>
        </w:rPr>
        <w:t>REGULAR CON FENER Y BALAT COMO REGALO</w:t>
      </w:r>
      <w:r w:rsidR="00380D98" w:rsidRPr="00731FEC">
        <w:rPr>
          <w:rFonts w:ascii="Aptos" w:hAnsi="Aptos"/>
        </w:rPr>
        <w:t xml:space="preserve"> </w:t>
      </w:r>
    </w:p>
    <w:p w14:paraId="10AFBDC2" w14:textId="77777777" w:rsidR="00483304" w:rsidRDefault="00380D98" w:rsidP="00731FEC">
      <w:pPr>
        <w:pStyle w:val="Sinespaciado"/>
        <w:jc w:val="both"/>
        <w:rPr>
          <w:rFonts w:ascii="Aptos" w:hAnsi="Aptos"/>
        </w:rPr>
      </w:pPr>
      <w:r w:rsidRPr="00731FEC">
        <w:rPr>
          <w:rFonts w:ascii="Aptos" w:hAnsi="Aptos"/>
        </w:rPr>
        <w:t>Excursión de día completo por el Bósforo</w:t>
      </w:r>
      <w:r w:rsidR="00483304">
        <w:rPr>
          <w:rFonts w:ascii="Aptos" w:hAnsi="Aptos"/>
        </w:rPr>
        <w:t xml:space="preserve"> </w:t>
      </w:r>
      <w:r w:rsidR="00483304" w:rsidRPr="00731FEC">
        <w:rPr>
          <w:rStyle w:val="nfasis"/>
          <w:rFonts w:ascii="Aptos" w:hAnsi="Aptos"/>
        </w:rPr>
        <w:t>(</w:t>
      </w:r>
      <w:r w:rsidR="00483304" w:rsidRPr="00C4345D">
        <w:rPr>
          <w:rStyle w:val="nfasis"/>
          <w:rFonts w:ascii="Aptos" w:hAnsi="Aptos"/>
          <w:i w:val="0"/>
          <w:iCs w:val="0"/>
        </w:rPr>
        <w:t>Serán</w:t>
      </w:r>
      <w:r w:rsidR="00483304" w:rsidRPr="00731FEC">
        <w:rPr>
          <w:rStyle w:val="nfasis"/>
          <w:rFonts w:ascii="Aptos" w:hAnsi="Aptos"/>
        </w:rPr>
        <w:t xml:space="preserve"> </w:t>
      </w:r>
      <w:r w:rsidR="00483304" w:rsidRPr="00C4345D">
        <w:rPr>
          <w:rStyle w:val="nfasis"/>
          <w:rFonts w:ascii="Aptos" w:hAnsi="Aptos"/>
          <w:i w:val="0"/>
          <w:iCs w:val="0"/>
        </w:rPr>
        <w:t>recogidos entre 8:30 am y 9:00 am)</w:t>
      </w:r>
      <w:r w:rsidRPr="00731FEC">
        <w:rPr>
          <w:rFonts w:ascii="Aptos" w:hAnsi="Aptos"/>
        </w:rPr>
        <w:t xml:space="preserve">. </w:t>
      </w:r>
    </w:p>
    <w:p w14:paraId="3BBBD194" w14:textId="77777777" w:rsidR="00DF53B6" w:rsidRDefault="00380D98" w:rsidP="00731FEC">
      <w:pPr>
        <w:pStyle w:val="Sinespaciado"/>
        <w:jc w:val="both"/>
        <w:rPr>
          <w:rFonts w:ascii="Aptos" w:hAnsi="Aptos"/>
        </w:rPr>
      </w:pPr>
      <w:r w:rsidRPr="00731FEC">
        <w:rPr>
          <w:rFonts w:ascii="Aptos" w:hAnsi="Aptos"/>
        </w:rPr>
        <w:t xml:space="preserve">Por la mañana realizaremos una visita al </w:t>
      </w:r>
      <w:r w:rsidRPr="00F35021">
        <w:rPr>
          <w:rFonts w:ascii="Aptos" w:hAnsi="Aptos"/>
          <w:b/>
          <w:bCs/>
        </w:rPr>
        <w:t>Bazar Egipcio o Bazar de las Especias</w:t>
      </w:r>
      <w:r w:rsidRPr="00731FEC">
        <w:rPr>
          <w:rFonts w:ascii="Aptos" w:hAnsi="Aptos"/>
        </w:rPr>
        <w:t xml:space="preserve">, construido en el siglo XVII y situado en el antiguo barrio de Eminönü. </w:t>
      </w:r>
    </w:p>
    <w:p w14:paraId="25BA1F70" w14:textId="004A4168" w:rsidR="00203877" w:rsidRDefault="00380D98" w:rsidP="00731FEC">
      <w:pPr>
        <w:pStyle w:val="Sinespaciado"/>
        <w:jc w:val="both"/>
        <w:rPr>
          <w:rFonts w:ascii="Aptos" w:hAnsi="Aptos"/>
        </w:rPr>
      </w:pPr>
      <w:r w:rsidRPr="00731FEC">
        <w:rPr>
          <w:rFonts w:ascii="Aptos" w:hAnsi="Aptos"/>
        </w:rPr>
        <w:t xml:space="preserve">A continuación, abordaremos el barco regular para el recorrido por el Bósforo, un viaje fascinante por las aguas que separan dos continentes. Durante el recorrido, disfrutaremos de vistas panorámicas espectaculares de los palacios y fortalezas que adornan ambas orillas, entre los que destacan el majestuoso Palacio de Dolmabahçe, el elegante Palacio de Çırağan y la Fortaleza de Rumeli Hisarı, entre otros monumentos históricos. </w:t>
      </w:r>
    </w:p>
    <w:p w14:paraId="23BD7483" w14:textId="74E3AEEB" w:rsidR="00353591" w:rsidRDefault="00380D98" w:rsidP="00731FEC">
      <w:pPr>
        <w:pStyle w:val="Sinespaciado"/>
        <w:jc w:val="both"/>
        <w:rPr>
          <w:rFonts w:ascii="Aptos" w:hAnsi="Aptos"/>
        </w:rPr>
      </w:pPr>
      <w:r w:rsidRPr="00731FEC">
        <w:rPr>
          <w:rFonts w:ascii="Aptos" w:hAnsi="Aptos"/>
        </w:rPr>
        <w:t xml:space="preserve">Tiempo </w:t>
      </w:r>
      <w:r w:rsidR="00B97F51">
        <w:rPr>
          <w:rFonts w:ascii="Aptos" w:hAnsi="Aptos"/>
        </w:rPr>
        <w:t xml:space="preserve">para el </w:t>
      </w:r>
      <w:r w:rsidRPr="00731FEC">
        <w:rPr>
          <w:rFonts w:ascii="Aptos" w:hAnsi="Aptos"/>
        </w:rPr>
        <w:t>almuerzo</w:t>
      </w:r>
      <w:r w:rsidR="005473A2">
        <w:rPr>
          <w:rFonts w:ascii="Aptos" w:hAnsi="Aptos"/>
        </w:rPr>
        <w:t>.</w:t>
      </w:r>
      <w:r w:rsidRPr="00731FEC">
        <w:rPr>
          <w:rFonts w:ascii="Aptos" w:hAnsi="Aptos"/>
        </w:rPr>
        <w:t xml:space="preserve"> </w:t>
      </w:r>
    </w:p>
    <w:p w14:paraId="3986F018" w14:textId="77777777" w:rsidR="002737DF" w:rsidRDefault="00380D98" w:rsidP="00731FEC">
      <w:pPr>
        <w:pStyle w:val="Sinespaciado"/>
        <w:jc w:val="both"/>
        <w:rPr>
          <w:rFonts w:ascii="Aptos" w:hAnsi="Aptos"/>
        </w:rPr>
      </w:pPr>
      <w:r w:rsidRPr="00731FEC">
        <w:rPr>
          <w:rFonts w:ascii="Aptos" w:hAnsi="Aptos"/>
        </w:rPr>
        <w:lastRenderedPageBreak/>
        <w:t xml:space="preserve">Seguiremos al </w:t>
      </w:r>
      <w:r w:rsidRPr="005473A2">
        <w:rPr>
          <w:rFonts w:ascii="Aptos" w:hAnsi="Aptos"/>
          <w:b/>
          <w:bCs/>
        </w:rPr>
        <w:t>barrio histórico Fener &amp; Balat</w:t>
      </w:r>
      <w:r w:rsidRPr="00731FEC">
        <w:rPr>
          <w:rFonts w:ascii="Aptos" w:hAnsi="Aptos"/>
        </w:rPr>
        <w:t xml:space="preserve">; perfecto para pasear y perderse entre sus callejuelas de piedra llenas de romance. Allí tenemos cafés temáticos muy atractivos; además, podrán hacer fotos con sus famosas casas de colores. </w:t>
      </w:r>
    </w:p>
    <w:p w14:paraId="2EC673F6" w14:textId="14578019" w:rsidR="0068469B" w:rsidRDefault="00380D98" w:rsidP="00731FEC">
      <w:pPr>
        <w:pStyle w:val="Sinespaciado"/>
        <w:jc w:val="both"/>
        <w:rPr>
          <w:rFonts w:ascii="Aptos" w:hAnsi="Aptos"/>
        </w:rPr>
      </w:pPr>
      <w:r w:rsidRPr="00731FEC">
        <w:rPr>
          <w:rFonts w:ascii="Aptos" w:hAnsi="Aptos"/>
        </w:rPr>
        <w:t xml:space="preserve">En el camino veremos la majestuosa </w:t>
      </w:r>
      <w:r w:rsidRPr="002737DF">
        <w:rPr>
          <w:rFonts w:ascii="Aptos" w:hAnsi="Aptos"/>
          <w:b/>
          <w:bCs/>
        </w:rPr>
        <w:t>iglesia ortodoxa búlgara de San Esteban</w:t>
      </w:r>
      <w:r w:rsidRPr="00731FEC">
        <w:rPr>
          <w:rFonts w:ascii="Aptos" w:hAnsi="Aptos"/>
        </w:rPr>
        <w:t xml:space="preserve"> (la admiraremos por fuera), construida en hierro fundido. La siguiente visita es al </w:t>
      </w:r>
      <w:r w:rsidRPr="002737DF">
        <w:rPr>
          <w:rFonts w:ascii="Aptos" w:hAnsi="Aptos"/>
          <w:b/>
          <w:bCs/>
        </w:rPr>
        <w:t>Patriarcado Ortodoxo Ecuménico</w:t>
      </w:r>
      <w:r w:rsidRPr="00731FEC">
        <w:rPr>
          <w:rFonts w:ascii="Aptos" w:hAnsi="Aptos"/>
        </w:rPr>
        <w:t xml:space="preserve">, comúnmente conocido como el Patriarcado Ecuménico de Constantinopla, la máxima institución de la Iglesia Ortodoxa Oriental. Al término, traslado al hotel. </w:t>
      </w:r>
    </w:p>
    <w:p w14:paraId="0E68A271" w14:textId="7867521F" w:rsidR="00380D98" w:rsidRPr="00731FEC" w:rsidRDefault="00380D98" w:rsidP="00731FEC">
      <w:pPr>
        <w:pStyle w:val="Sinespaciado"/>
        <w:jc w:val="both"/>
        <w:rPr>
          <w:rFonts w:ascii="Aptos" w:hAnsi="Aptos"/>
        </w:rPr>
      </w:pPr>
      <w:r w:rsidRPr="0068469B">
        <w:rPr>
          <w:rStyle w:val="Fuerte"/>
          <w:rFonts w:ascii="Aptos" w:hAnsi="Aptos"/>
          <w:b w:val="0"/>
          <w:bCs w:val="0"/>
        </w:rPr>
        <w:t>Comidas:</w:t>
      </w:r>
      <w:r w:rsidRPr="00731FEC">
        <w:rPr>
          <w:rFonts w:ascii="Aptos" w:hAnsi="Aptos"/>
        </w:rPr>
        <w:t xml:space="preserve"> Desayuno, Almuerzo</w:t>
      </w:r>
    </w:p>
    <w:p w14:paraId="76043B41" w14:textId="77777777" w:rsidR="005D0277" w:rsidRPr="00731FEC" w:rsidRDefault="005D0277" w:rsidP="00731FEC">
      <w:pPr>
        <w:pStyle w:val="Sinespaciado"/>
        <w:jc w:val="both"/>
        <w:rPr>
          <w:rFonts w:ascii="Aptos" w:hAnsi="Aptos"/>
        </w:rPr>
      </w:pPr>
    </w:p>
    <w:p w14:paraId="614E86A8" w14:textId="1D840A55" w:rsidR="005D0277" w:rsidRPr="00731FEC" w:rsidRDefault="00380D98" w:rsidP="00731FEC">
      <w:pPr>
        <w:pStyle w:val="Sinespaciado"/>
        <w:jc w:val="both"/>
        <w:rPr>
          <w:rFonts w:ascii="Aptos" w:hAnsi="Aptos"/>
        </w:rPr>
      </w:pPr>
      <w:r w:rsidRPr="00731FEC">
        <w:rPr>
          <w:rStyle w:val="Fuerte"/>
          <w:rFonts w:ascii="Aptos" w:hAnsi="Aptos"/>
        </w:rPr>
        <w:t xml:space="preserve">DÍA 3 / </w:t>
      </w:r>
      <w:r w:rsidR="00135D52">
        <w:rPr>
          <w:rStyle w:val="Fuerte"/>
          <w:rFonts w:ascii="Aptos" w:hAnsi="Aptos"/>
        </w:rPr>
        <w:t xml:space="preserve">LUNES - </w:t>
      </w:r>
      <w:r w:rsidRPr="00731FEC">
        <w:rPr>
          <w:rStyle w:val="Fuerte"/>
          <w:rFonts w:ascii="Aptos" w:hAnsi="Aptos"/>
        </w:rPr>
        <w:t>ESTAMBUL</w:t>
      </w:r>
      <w:r w:rsidRPr="00731FEC">
        <w:rPr>
          <w:rFonts w:ascii="Aptos" w:hAnsi="Aptos"/>
        </w:rPr>
        <w:t xml:space="preserve"> </w:t>
      </w:r>
    </w:p>
    <w:p w14:paraId="31E879AE" w14:textId="77777777" w:rsidR="007833E8" w:rsidRDefault="00380D98" w:rsidP="00731FEC">
      <w:pPr>
        <w:pStyle w:val="Sinespaciado"/>
        <w:jc w:val="both"/>
        <w:rPr>
          <w:rFonts w:ascii="Aptos" w:hAnsi="Aptos"/>
        </w:rPr>
      </w:pPr>
      <w:r w:rsidRPr="00731FEC">
        <w:rPr>
          <w:rFonts w:ascii="Aptos" w:hAnsi="Aptos"/>
        </w:rPr>
        <w:t>Desayuno en el hotel. Día libre.</w:t>
      </w:r>
    </w:p>
    <w:p w14:paraId="1E83D517" w14:textId="6F33D111" w:rsidR="005D0277" w:rsidRPr="00731FEC" w:rsidRDefault="00380D98" w:rsidP="00731FEC">
      <w:pPr>
        <w:pStyle w:val="Sinespaciado"/>
        <w:jc w:val="both"/>
        <w:rPr>
          <w:rFonts w:ascii="Aptos" w:hAnsi="Aptos"/>
        </w:rPr>
      </w:pPr>
      <w:r w:rsidRPr="00731FEC">
        <w:rPr>
          <w:rFonts w:ascii="Aptos" w:hAnsi="Aptos"/>
        </w:rPr>
        <w:t xml:space="preserve"> </w:t>
      </w:r>
    </w:p>
    <w:p w14:paraId="72CAF55C" w14:textId="77777777" w:rsidR="007833E8" w:rsidRDefault="00BD6DB3" w:rsidP="007833E8">
      <w:pPr>
        <w:pStyle w:val="Sinespaciado"/>
        <w:numPr>
          <w:ilvl w:val="0"/>
          <w:numId w:val="24"/>
        </w:numPr>
        <w:jc w:val="both"/>
        <w:rPr>
          <w:rFonts w:ascii="Aptos" w:hAnsi="Aptos"/>
        </w:rPr>
      </w:pPr>
      <w:r>
        <w:rPr>
          <w:rStyle w:val="Fuerte"/>
          <w:rFonts w:ascii="Aptos" w:hAnsi="Aptos"/>
        </w:rPr>
        <w:t>EXCURSION OPCIONAL – ESTAMBUL HISTORICO</w:t>
      </w:r>
      <w:r w:rsidR="00380D98" w:rsidRPr="003A1804">
        <w:rPr>
          <w:rFonts w:ascii="Aptos" w:hAnsi="Aptos"/>
        </w:rPr>
        <w:t xml:space="preserve"> </w:t>
      </w:r>
      <w:r w:rsidR="00380D98" w:rsidRPr="003A1804">
        <w:rPr>
          <w:rStyle w:val="nfasis"/>
          <w:rFonts w:ascii="Aptos" w:hAnsi="Aptos"/>
          <w:i w:val="0"/>
          <w:iCs w:val="0"/>
        </w:rPr>
        <w:t>(Día completo con almuerzo)</w:t>
      </w:r>
      <w:r w:rsidR="00380D98" w:rsidRPr="00731FEC">
        <w:rPr>
          <w:rFonts w:ascii="Aptos" w:hAnsi="Aptos"/>
        </w:rPr>
        <w:t xml:space="preserve">. </w:t>
      </w:r>
    </w:p>
    <w:p w14:paraId="6693B5B7" w14:textId="77777777" w:rsidR="0088661C" w:rsidRDefault="00380D98" w:rsidP="00731FEC">
      <w:pPr>
        <w:pStyle w:val="Sinespaciado"/>
        <w:jc w:val="both"/>
        <w:rPr>
          <w:rFonts w:ascii="Aptos" w:hAnsi="Aptos"/>
        </w:rPr>
      </w:pPr>
      <w:r w:rsidRPr="00731FEC">
        <w:rPr>
          <w:rFonts w:ascii="Aptos" w:hAnsi="Aptos"/>
        </w:rPr>
        <w:t xml:space="preserve">Por la mañana veremos la </w:t>
      </w:r>
      <w:r w:rsidRPr="0088661C">
        <w:rPr>
          <w:rFonts w:ascii="Aptos" w:hAnsi="Aptos"/>
          <w:b/>
          <w:bCs/>
        </w:rPr>
        <w:t>Santa Sofía</w:t>
      </w:r>
      <w:r w:rsidRPr="00731FEC">
        <w:rPr>
          <w:rFonts w:ascii="Aptos" w:hAnsi="Aptos"/>
        </w:rPr>
        <w:t xml:space="preserve"> desde el exterior, uno de los lugares más importantes de Estambul y una magnífica maravilla arquitectónica que presentamos a los visitantes; además, contemplada como una de las iglesias más grandes e imponentes del mundo. </w:t>
      </w:r>
    </w:p>
    <w:p w14:paraId="17593B80" w14:textId="058F53EF" w:rsidR="005D0277" w:rsidRPr="00731FEC" w:rsidRDefault="00380D98" w:rsidP="00731FEC">
      <w:pPr>
        <w:pStyle w:val="Sinespaciado"/>
        <w:jc w:val="both"/>
        <w:rPr>
          <w:rFonts w:ascii="Aptos" w:hAnsi="Aptos"/>
        </w:rPr>
      </w:pPr>
      <w:r w:rsidRPr="00731FEC">
        <w:rPr>
          <w:rFonts w:ascii="Aptos" w:hAnsi="Aptos"/>
        </w:rPr>
        <w:t xml:space="preserve">A continuación, visita al Palacio Topkapi, lugar donde vivieron los sultanes entre 1478 y 1856. Topkapi no es una estructura única, sino un complejo monumental orgánico formado por diversos quioscos, jardines y zonas reparadas que se ubican en la barriada o casco histórico a la entrada del Cuerno de Oro. Seguimos hacia la Mezquita Azul, admirada por sus seis minaretes, terrazas y cúpulas que se alzan en el centro del edificio. Comprobarás que el arquitecto consiguió su objetivo sin duda: la perfección con esta impresionante obra. Por la tarde, Hipódromo Romano (época de Séptimo Severo), espacio donde tuvieron lugar las carreras de cuadrigas y circos, que sirvieron de diversión a los habitantes de Constantinopla durante más de mil años. Finalizaremos el día en el Gran Bazar. Al término, traslado al hotel. </w:t>
      </w:r>
    </w:p>
    <w:p w14:paraId="5F2C7B53" w14:textId="7834A98B" w:rsidR="00380D98" w:rsidRPr="00731FEC" w:rsidRDefault="00380D98" w:rsidP="00731FEC">
      <w:pPr>
        <w:pStyle w:val="Sinespaciado"/>
        <w:jc w:val="both"/>
        <w:rPr>
          <w:rFonts w:ascii="Aptos" w:hAnsi="Aptos"/>
        </w:rPr>
      </w:pPr>
      <w:r w:rsidRPr="0068469B">
        <w:rPr>
          <w:rStyle w:val="Fuerte"/>
          <w:rFonts w:ascii="Aptos" w:hAnsi="Aptos"/>
          <w:b w:val="0"/>
          <w:bCs w:val="0"/>
        </w:rPr>
        <w:t>Comidas:</w:t>
      </w:r>
      <w:r w:rsidRPr="00731FEC">
        <w:rPr>
          <w:rFonts w:ascii="Aptos" w:hAnsi="Aptos"/>
        </w:rPr>
        <w:t xml:space="preserve"> Desayuno</w:t>
      </w:r>
    </w:p>
    <w:p w14:paraId="1DD6BE37" w14:textId="77777777" w:rsidR="00EF3080" w:rsidRPr="00731FEC" w:rsidRDefault="00EF3080" w:rsidP="00731FEC">
      <w:pPr>
        <w:pStyle w:val="Sinespaciado"/>
        <w:jc w:val="both"/>
        <w:rPr>
          <w:rFonts w:ascii="Aptos" w:hAnsi="Aptos"/>
        </w:rPr>
      </w:pPr>
    </w:p>
    <w:p w14:paraId="0CC553AB" w14:textId="525685CC" w:rsidR="00F86272" w:rsidRPr="00731FEC" w:rsidRDefault="00F86272" w:rsidP="00731FEC">
      <w:pPr>
        <w:pStyle w:val="Sinespaciado"/>
        <w:jc w:val="both"/>
        <w:rPr>
          <w:rFonts w:ascii="Aptos" w:hAnsi="Aptos"/>
        </w:rPr>
      </w:pPr>
      <w:r w:rsidRPr="00731FEC">
        <w:rPr>
          <w:rStyle w:val="Fuerte"/>
          <w:rFonts w:ascii="Aptos" w:hAnsi="Aptos"/>
        </w:rPr>
        <w:t xml:space="preserve">DÍA 4 / </w:t>
      </w:r>
      <w:r w:rsidR="00135D52">
        <w:rPr>
          <w:rStyle w:val="Fuerte"/>
          <w:rFonts w:ascii="Aptos" w:hAnsi="Aptos"/>
        </w:rPr>
        <w:t xml:space="preserve">MARTES - </w:t>
      </w:r>
      <w:r w:rsidRPr="00731FEC">
        <w:rPr>
          <w:rStyle w:val="Fuerte"/>
          <w:rFonts w:ascii="Aptos" w:hAnsi="Aptos"/>
        </w:rPr>
        <w:t>ESTAMBUL - ANKARA - CAPADOCIA</w:t>
      </w:r>
      <w:r w:rsidRPr="00731FEC">
        <w:rPr>
          <w:rFonts w:ascii="Aptos" w:hAnsi="Aptos"/>
        </w:rPr>
        <w:t xml:space="preserve"> </w:t>
      </w:r>
    </w:p>
    <w:p w14:paraId="1E051D2F" w14:textId="77777777" w:rsidR="0068469B" w:rsidRDefault="00F86272" w:rsidP="00731FEC">
      <w:pPr>
        <w:pStyle w:val="Sinespaciado"/>
        <w:jc w:val="both"/>
        <w:rPr>
          <w:rFonts w:ascii="Aptos" w:hAnsi="Aptos"/>
        </w:rPr>
      </w:pPr>
      <w:r w:rsidRPr="00731FEC">
        <w:rPr>
          <w:rFonts w:ascii="Aptos" w:hAnsi="Aptos"/>
        </w:rPr>
        <w:t xml:space="preserve">Desayuno en el hotel. A la hora indicada, salida en autobús hacia Ankara, capital de la República Turca. Pasamos por las montañas de Bolu. Visitaremos el Mausoleo de Atatürk, el fundador de la República Turca. Salida hacia Capadocia, una región histórica de Anatolia que se caracteriza por tener una formación geológica única en el mundo. Pasando por el Lago Salado, llegamos a nuestro hotel. Cena y alojamiento. </w:t>
      </w:r>
    </w:p>
    <w:p w14:paraId="5639C507" w14:textId="33E2C750" w:rsidR="00F86272" w:rsidRPr="00731FEC" w:rsidRDefault="00F86272" w:rsidP="00731FEC">
      <w:pPr>
        <w:pStyle w:val="Sinespaciado"/>
        <w:jc w:val="both"/>
        <w:rPr>
          <w:rFonts w:ascii="Aptos" w:eastAsia="Times New Roman" w:hAnsi="Aptos" w:cs="Times New Roman"/>
        </w:rPr>
      </w:pPr>
      <w:r w:rsidRPr="00731FEC">
        <w:rPr>
          <w:rFonts w:ascii="Aptos" w:hAnsi="Aptos"/>
        </w:rPr>
        <w:t>Comidas: Desayuno, Cena</w:t>
      </w:r>
    </w:p>
    <w:p w14:paraId="30E4FA98" w14:textId="77777777" w:rsidR="00F86272" w:rsidRPr="00731FEC" w:rsidRDefault="00F86272" w:rsidP="00731FEC">
      <w:pPr>
        <w:pStyle w:val="Sinespaciado"/>
        <w:jc w:val="both"/>
        <w:rPr>
          <w:rStyle w:val="Fuerte"/>
          <w:rFonts w:ascii="Aptos" w:hAnsi="Aptos"/>
        </w:rPr>
      </w:pPr>
    </w:p>
    <w:p w14:paraId="08AA7218" w14:textId="0D4D0114" w:rsidR="00F86272" w:rsidRPr="00731FEC" w:rsidRDefault="00F86272" w:rsidP="00731FEC">
      <w:pPr>
        <w:pStyle w:val="Sinespaciado"/>
        <w:jc w:val="both"/>
        <w:rPr>
          <w:rFonts w:ascii="Aptos" w:hAnsi="Aptos"/>
        </w:rPr>
      </w:pPr>
      <w:r w:rsidRPr="00731FEC">
        <w:rPr>
          <w:rStyle w:val="Fuerte"/>
          <w:rFonts w:ascii="Aptos" w:hAnsi="Aptos"/>
        </w:rPr>
        <w:t xml:space="preserve">DÍA 5 / </w:t>
      </w:r>
      <w:r w:rsidR="00525831">
        <w:rPr>
          <w:rStyle w:val="Fuerte"/>
          <w:rFonts w:ascii="Aptos" w:hAnsi="Aptos"/>
        </w:rPr>
        <w:t>MI</w:t>
      </w:r>
      <w:r w:rsidR="00E02C8E">
        <w:rPr>
          <w:rStyle w:val="Fuerte"/>
          <w:rFonts w:ascii="Aptos" w:hAnsi="Aptos"/>
        </w:rPr>
        <w:t>E</w:t>
      </w:r>
      <w:r w:rsidR="00525831">
        <w:rPr>
          <w:rStyle w:val="Fuerte"/>
          <w:rFonts w:ascii="Aptos" w:hAnsi="Aptos"/>
        </w:rPr>
        <w:t xml:space="preserve">RCOLES - </w:t>
      </w:r>
      <w:r w:rsidRPr="00731FEC">
        <w:rPr>
          <w:rStyle w:val="Fuerte"/>
          <w:rFonts w:ascii="Aptos" w:hAnsi="Aptos"/>
        </w:rPr>
        <w:t>CAPADOCIA</w:t>
      </w:r>
      <w:r w:rsidRPr="00731FEC">
        <w:rPr>
          <w:rFonts w:ascii="Aptos" w:hAnsi="Aptos"/>
        </w:rPr>
        <w:t xml:space="preserve"> </w:t>
      </w:r>
    </w:p>
    <w:p w14:paraId="2211480B" w14:textId="3517107F" w:rsidR="0063411B" w:rsidRDefault="00EB2FE1" w:rsidP="004751D4">
      <w:pPr>
        <w:pStyle w:val="Sinespaciado"/>
        <w:numPr>
          <w:ilvl w:val="0"/>
          <w:numId w:val="24"/>
        </w:numPr>
        <w:jc w:val="both"/>
        <w:rPr>
          <w:rFonts w:ascii="Aptos" w:hAnsi="Aptos"/>
        </w:rPr>
      </w:pPr>
      <w:r>
        <w:rPr>
          <w:rFonts w:ascii="Aptos" w:hAnsi="Aptos"/>
          <w:b/>
          <w:bCs/>
        </w:rPr>
        <w:t xml:space="preserve">EXCURSION OPCIONAL </w:t>
      </w:r>
      <w:r w:rsidR="00F86272" w:rsidRPr="00590D5A">
        <w:rPr>
          <w:rFonts w:ascii="Aptos" w:hAnsi="Aptos"/>
          <w:b/>
          <w:bCs/>
        </w:rPr>
        <w:t xml:space="preserve">- </w:t>
      </w:r>
      <w:r w:rsidR="0063411B">
        <w:rPr>
          <w:rFonts w:ascii="Aptos" w:hAnsi="Aptos"/>
          <w:b/>
          <w:bCs/>
        </w:rPr>
        <w:t>VUELO</w:t>
      </w:r>
      <w:r w:rsidR="00F86272" w:rsidRPr="00590D5A">
        <w:rPr>
          <w:rFonts w:ascii="Aptos" w:hAnsi="Aptos"/>
          <w:b/>
          <w:bCs/>
        </w:rPr>
        <w:t xml:space="preserve"> EN </w:t>
      </w:r>
      <w:r w:rsidR="0063411B" w:rsidRPr="00590D5A">
        <w:rPr>
          <w:rFonts w:ascii="Aptos" w:hAnsi="Aptos"/>
          <w:b/>
          <w:bCs/>
        </w:rPr>
        <w:t>GLOBO.</w:t>
      </w:r>
      <w:r w:rsidR="00F86272" w:rsidRPr="00731FEC">
        <w:rPr>
          <w:rFonts w:ascii="Aptos" w:hAnsi="Aptos"/>
        </w:rPr>
        <w:t xml:space="preserve"> </w:t>
      </w:r>
    </w:p>
    <w:p w14:paraId="0586A10E" w14:textId="77777777" w:rsidR="00327BBA" w:rsidRPr="00BD75E1" w:rsidRDefault="00327BBA" w:rsidP="00327BBA">
      <w:pPr>
        <w:pStyle w:val="Sinespaciado"/>
        <w:rPr>
          <w:rFonts w:ascii="Aptos" w:hAnsi="Aptos"/>
        </w:rPr>
      </w:pPr>
      <w:r w:rsidRPr="00BD75E1">
        <w:rPr>
          <w:rFonts w:ascii="Aptos" w:hAnsi="Aptos"/>
        </w:rPr>
        <w:t>Sin duda una actividad imprescindible de este destino; la forma perfecta para disfrutar del maravilloso panorama que ostenta Capadocia, y que es único en el mundo.</w:t>
      </w:r>
    </w:p>
    <w:p w14:paraId="65A64C9F" w14:textId="77777777" w:rsidR="0063411B" w:rsidRDefault="0063411B" w:rsidP="00731FEC">
      <w:pPr>
        <w:pStyle w:val="Sinespaciado"/>
        <w:jc w:val="both"/>
        <w:rPr>
          <w:rFonts w:ascii="Aptos" w:hAnsi="Aptos"/>
        </w:rPr>
      </w:pPr>
    </w:p>
    <w:p w14:paraId="2CC6BE13" w14:textId="4EAD33BA" w:rsidR="0068469B" w:rsidRDefault="00F86272" w:rsidP="00731FEC">
      <w:pPr>
        <w:pStyle w:val="Sinespaciado"/>
        <w:jc w:val="both"/>
        <w:rPr>
          <w:rFonts w:ascii="Aptos" w:hAnsi="Aptos"/>
        </w:rPr>
      </w:pPr>
      <w:r w:rsidRPr="00731FEC">
        <w:rPr>
          <w:rFonts w:ascii="Aptos" w:hAnsi="Aptos"/>
        </w:rPr>
        <w:t xml:space="preserve">Tras el desayuno salimos para la excursión de día completo. Visitamos el Museo al Aire Libre de Göreme, donde contemplaremos algunas iglesias talladas en roca que tienen frescos interiores. Seguiremos con la visita del pueblo troglodita de Uçhisar. Continuamos al Valle de las Palomares. Admiraremos el Valle del Amor, que también se conoce por las chimeneas de las hadas en forma de hongo. Seguiremos con el pueblo de alfareros, Avanos. Por la tarde, visitaremos una ciudad subterránea que tiene varios niveles de profundidad, la cual fue utilizada por los primeros cristianos como refugio contra los enemigos durante los siglos VI y VII. </w:t>
      </w:r>
    </w:p>
    <w:p w14:paraId="67527170" w14:textId="77777777" w:rsidR="0068469B" w:rsidRDefault="0068469B" w:rsidP="00731FEC">
      <w:pPr>
        <w:pStyle w:val="Sinespaciado"/>
        <w:jc w:val="both"/>
        <w:rPr>
          <w:rFonts w:ascii="Aptos" w:hAnsi="Aptos"/>
        </w:rPr>
      </w:pPr>
    </w:p>
    <w:p w14:paraId="78121BAA" w14:textId="77777777" w:rsidR="00703EB9" w:rsidRDefault="00703EB9" w:rsidP="00731FEC">
      <w:pPr>
        <w:pStyle w:val="Sinespaciado"/>
        <w:jc w:val="both"/>
        <w:rPr>
          <w:rFonts w:ascii="Aptos" w:hAnsi="Aptos"/>
        </w:rPr>
      </w:pPr>
    </w:p>
    <w:p w14:paraId="775BF648" w14:textId="77777777" w:rsidR="00703EB9" w:rsidRDefault="00703EB9" w:rsidP="00731FEC">
      <w:pPr>
        <w:pStyle w:val="Sinespaciado"/>
        <w:jc w:val="both"/>
        <w:rPr>
          <w:rFonts w:ascii="Aptos" w:hAnsi="Aptos"/>
        </w:rPr>
      </w:pPr>
    </w:p>
    <w:p w14:paraId="3A096F0D" w14:textId="77777777" w:rsidR="00AF1B01" w:rsidRDefault="00F86272" w:rsidP="00731FEC">
      <w:pPr>
        <w:pStyle w:val="Sinespaciado"/>
        <w:jc w:val="both"/>
        <w:rPr>
          <w:rFonts w:ascii="Aptos" w:hAnsi="Aptos"/>
        </w:rPr>
      </w:pPr>
      <w:r w:rsidRPr="00731FEC">
        <w:rPr>
          <w:rFonts w:ascii="Aptos" w:hAnsi="Aptos"/>
        </w:rPr>
        <w:lastRenderedPageBreak/>
        <w:t xml:space="preserve">Por último, visita a un taller de alfombras para ver cómo se tejen las alfombras turcas, y un taller de ónix y joyería. Regreso al hotel, cena y alojamiento. </w:t>
      </w:r>
    </w:p>
    <w:p w14:paraId="6E33BE1D" w14:textId="77777777" w:rsidR="00D27FA1" w:rsidRPr="00731FEC" w:rsidRDefault="00D27FA1" w:rsidP="00D27FA1">
      <w:pPr>
        <w:pStyle w:val="Sinespaciado"/>
        <w:jc w:val="both"/>
        <w:rPr>
          <w:rFonts w:ascii="Aptos" w:hAnsi="Aptos"/>
        </w:rPr>
      </w:pPr>
      <w:r w:rsidRPr="00731FEC">
        <w:rPr>
          <w:rFonts w:ascii="Aptos" w:hAnsi="Aptos"/>
        </w:rPr>
        <w:t>Comidas: Desayuno, Cena</w:t>
      </w:r>
    </w:p>
    <w:p w14:paraId="3CC3E894" w14:textId="77777777" w:rsidR="009E5777" w:rsidRDefault="009E5777" w:rsidP="00731FEC">
      <w:pPr>
        <w:pStyle w:val="Sinespaciado"/>
        <w:jc w:val="both"/>
        <w:rPr>
          <w:rFonts w:ascii="Aptos" w:hAnsi="Aptos"/>
        </w:rPr>
      </w:pPr>
    </w:p>
    <w:p w14:paraId="18E9EB87" w14:textId="77777777" w:rsidR="009E5777" w:rsidRDefault="009E5777" w:rsidP="00731FEC">
      <w:pPr>
        <w:pStyle w:val="Sinespaciado"/>
        <w:jc w:val="both"/>
        <w:rPr>
          <w:rFonts w:ascii="Aptos" w:hAnsi="Aptos"/>
        </w:rPr>
      </w:pPr>
    </w:p>
    <w:p w14:paraId="7A07DA97" w14:textId="52839004" w:rsidR="004751D4" w:rsidRDefault="004751D4" w:rsidP="00731FEC">
      <w:pPr>
        <w:pStyle w:val="Sinespaciado"/>
        <w:jc w:val="both"/>
        <w:rPr>
          <w:rFonts w:ascii="Aptos" w:hAnsi="Aptos"/>
        </w:rPr>
      </w:pPr>
      <w:r>
        <w:rPr>
          <w:rFonts w:ascii="Aptos" w:hAnsi="Aptos"/>
        </w:rPr>
        <w:t>Se sugiere</w:t>
      </w:r>
      <w:r w:rsidR="0026672D">
        <w:rPr>
          <w:rFonts w:ascii="Aptos" w:hAnsi="Aptos"/>
        </w:rPr>
        <w:t>n las siguientes excursiones opcionales para la tarde / noche</w:t>
      </w:r>
    </w:p>
    <w:p w14:paraId="3EF56EF8" w14:textId="7CA97D54" w:rsidR="009E5777" w:rsidRDefault="009E5777" w:rsidP="00D27FA1">
      <w:pPr>
        <w:pStyle w:val="Sinespaciado"/>
        <w:numPr>
          <w:ilvl w:val="0"/>
          <w:numId w:val="25"/>
        </w:numPr>
        <w:rPr>
          <w:rFonts w:ascii="Aptos" w:hAnsi="Aptos"/>
        </w:rPr>
      </w:pPr>
      <w:r w:rsidRPr="00842642">
        <w:rPr>
          <w:rFonts w:ascii="Aptos" w:hAnsi="Aptos"/>
          <w:b/>
          <w:bCs/>
        </w:rPr>
        <w:t>Jeep Safari:</w:t>
      </w:r>
      <w:r w:rsidRPr="00BD75E1">
        <w:rPr>
          <w:rFonts w:ascii="Aptos" w:hAnsi="Aptos"/>
        </w:rPr>
        <w:br/>
      </w:r>
      <w:r w:rsidR="00976E30" w:rsidRPr="00976E30">
        <w:rPr>
          <w:rFonts w:ascii="Aptos" w:hAnsi="Aptos"/>
        </w:rPr>
        <w:t>“Vive la emoción de un Jeep Safari por los valles de Capadocia y disfruta de un atardecer único, la experiencia perfecta para quienes buscan aventura y paisajes de ensueño.”</w:t>
      </w:r>
    </w:p>
    <w:p w14:paraId="12834C5E" w14:textId="77777777" w:rsidR="00976E30" w:rsidRPr="00BD75E1" w:rsidRDefault="00976E30" w:rsidP="00976E30">
      <w:pPr>
        <w:pStyle w:val="Sinespaciado"/>
        <w:ind w:left="720"/>
        <w:rPr>
          <w:rFonts w:ascii="Aptos" w:hAnsi="Aptos"/>
        </w:rPr>
      </w:pPr>
    </w:p>
    <w:p w14:paraId="4A74D13A" w14:textId="2C208D1A" w:rsidR="0026672D" w:rsidRPr="00D27FA1" w:rsidRDefault="009E5777" w:rsidP="00D27FA1">
      <w:pPr>
        <w:pStyle w:val="Sinespaciado"/>
        <w:numPr>
          <w:ilvl w:val="0"/>
          <w:numId w:val="26"/>
        </w:numPr>
        <w:rPr>
          <w:rFonts w:ascii="Aptos" w:hAnsi="Aptos"/>
        </w:rPr>
      </w:pPr>
      <w:r w:rsidRPr="00842642">
        <w:rPr>
          <w:rFonts w:ascii="Aptos" w:hAnsi="Aptos"/>
          <w:b/>
          <w:bCs/>
        </w:rPr>
        <w:t>Noche Turca en Capadocia</w:t>
      </w:r>
      <w:r w:rsidR="00842642">
        <w:rPr>
          <w:rFonts w:ascii="Aptos" w:hAnsi="Aptos"/>
          <w:b/>
          <w:bCs/>
        </w:rPr>
        <w:t xml:space="preserve"> (sin cena)</w:t>
      </w:r>
      <w:r w:rsidRPr="00842642">
        <w:rPr>
          <w:rFonts w:ascii="Aptos" w:hAnsi="Aptos"/>
          <w:b/>
          <w:bCs/>
        </w:rPr>
        <w:t>:</w:t>
      </w:r>
      <w:r w:rsidRPr="00D27FA1">
        <w:rPr>
          <w:rFonts w:ascii="Aptos" w:hAnsi="Aptos"/>
        </w:rPr>
        <w:br/>
      </w:r>
      <w:r w:rsidR="001A75C3" w:rsidRPr="00D27FA1">
        <w:rPr>
          <w:rFonts w:ascii="Aptos" w:hAnsi="Aptos"/>
        </w:rPr>
        <w:t>“Una noche vibrante en Capadocia, donde la tradición cobra vida a través de danzas folclóricas y trajes turcos tradicionales, culminando con la fascinante danza del vientre.”</w:t>
      </w:r>
    </w:p>
    <w:p w14:paraId="416F4BF0" w14:textId="77777777" w:rsidR="00F86272" w:rsidRPr="00731FEC" w:rsidRDefault="00F86272" w:rsidP="00731FEC">
      <w:pPr>
        <w:pStyle w:val="Sinespaciado"/>
        <w:jc w:val="both"/>
        <w:rPr>
          <w:rStyle w:val="Fuerte"/>
          <w:rFonts w:ascii="Aptos" w:hAnsi="Aptos"/>
        </w:rPr>
      </w:pPr>
    </w:p>
    <w:p w14:paraId="37C7F20B" w14:textId="287DC2B2" w:rsidR="00F86272" w:rsidRPr="00731FEC" w:rsidRDefault="00F86272" w:rsidP="00731FEC">
      <w:pPr>
        <w:pStyle w:val="Sinespaciado"/>
        <w:jc w:val="both"/>
        <w:rPr>
          <w:rStyle w:val="Fuerte"/>
          <w:rFonts w:ascii="Aptos" w:hAnsi="Aptos"/>
        </w:rPr>
      </w:pPr>
      <w:r w:rsidRPr="00731FEC">
        <w:rPr>
          <w:rStyle w:val="Fuerte"/>
          <w:rFonts w:ascii="Aptos" w:hAnsi="Aptos"/>
        </w:rPr>
        <w:t xml:space="preserve">DÍA 6 / </w:t>
      </w:r>
      <w:r w:rsidR="00525831">
        <w:rPr>
          <w:rStyle w:val="Fuerte"/>
          <w:rFonts w:ascii="Aptos" w:hAnsi="Aptos"/>
        </w:rPr>
        <w:t xml:space="preserve">JUEVES - </w:t>
      </w:r>
      <w:r w:rsidRPr="00731FEC">
        <w:rPr>
          <w:rStyle w:val="Fuerte"/>
          <w:rFonts w:ascii="Aptos" w:hAnsi="Aptos"/>
        </w:rPr>
        <w:t>CAPADOCIA – PAMUKKALE</w:t>
      </w:r>
    </w:p>
    <w:p w14:paraId="0176C619" w14:textId="77777777" w:rsidR="00D42713" w:rsidRDefault="00F86272" w:rsidP="00731FEC">
      <w:pPr>
        <w:pStyle w:val="Sinespaciado"/>
        <w:jc w:val="both"/>
        <w:rPr>
          <w:rFonts w:ascii="Aptos" w:hAnsi="Aptos"/>
        </w:rPr>
      </w:pPr>
      <w:r w:rsidRPr="00731FEC">
        <w:rPr>
          <w:rFonts w:ascii="Aptos" w:hAnsi="Aptos"/>
        </w:rPr>
        <w:t>Desayuno y salida hacia Aksaray. Seguimos en la ruta de la seda y visitaremos Caravans</w:t>
      </w:r>
      <w:r w:rsidR="00D42713">
        <w:rPr>
          <w:rFonts w:ascii="Aptos" w:hAnsi="Aptos"/>
        </w:rPr>
        <w:t>e</w:t>
      </w:r>
      <w:r w:rsidRPr="00731FEC">
        <w:rPr>
          <w:rFonts w:ascii="Aptos" w:hAnsi="Aptos"/>
        </w:rPr>
        <w:t>rai,</w:t>
      </w:r>
      <w:r w:rsidR="00D42713" w:rsidRPr="00D42713">
        <w:t xml:space="preserve"> </w:t>
      </w:r>
      <w:r w:rsidR="00D42713" w:rsidRPr="00D42713">
        <w:rPr>
          <w:rFonts w:ascii="Aptos" w:hAnsi="Aptos"/>
        </w:rPr>
        <w:t>antigua posada fortificada que formaba parte esencial de la Ruta de la Seda</w:t>
      </w:r>
      <w:r w:rsidRPr="00731FEC">
        <w:rPr>
          <w:rFonts w:ascii="Aptos" w:hAnsi="Aptos"/>
        </w:rPr>
        <w:t xml:space="preserve">. </w:t>
      </w:r>
    </w:p>
    <w:p w14:paraId="69E62C72" w14:textId="449A55D8" w:rsidR="00BB4633" w:rsidRDefault="00F86272" w:rsidP="00731FEC">
      <w:pPr>
        <w:pStyle w:val="Sinespaciado"/>
        <w:jc w:val="both"/>
        <w:rPr>
          <w:rFonts w:ascii="Aptos" w:hAnsi="Aptos"/>
        </w:rPr>
      </w:pPr>
      <w:r w:rsidRPr="00731FEC">
        <w:rPr>
          <w:rFonts w:ascii="Aptos" w:hAnsi="Aptos"/>
        </w:rPr>
        <w:t xml:space="preserve">Llegada a Pamukkale. Cena y alojamiento. </w:t>
      </w:r>
    </w:p>
    <w:p w14:paraId="564C22ED" w14:textId="4CE43586" w:rsidR="00F86272" w:rsidRPr="00731FEC" w:rsidRDefault="00F86272" w:rsidP="00731FEC">
      <w:pPr>
        <w:pStyle w:val="Sinespaciado"/>
        <w:jc w:val="both"/>
        <w:rPr>
          <w:rFonts w:ascii="Aptos" w:hAnsi="Aptos"/>
        </w:rPr>
      </w:pPr>
      <w:r w:rsidRPr="00731FEC">
        <w:rPr>
          <w:rFonts w:ascii="Aptos" w:hAnsi="Aptos"/>
        </w:rPr>
        <w:t>Comidas: Desayuno, Cena</w:t>
      </w:r>
    </w:p>
    <w:p w14:paraId="3A40D47A" w14:textId="77777777" w:rsidR="00F86272" w:rsidRPr="00731FEC" w:rsidRDefault="00F86272" w:rsidP="00731FEC">
      <w:pPr>
        <w:pStyle w:val="Sinespaciado"/>
        <w:jc w:val="both"/>
        <w:rPr>
          <w:rStyle w:val="Fuerte"/>
          <w:rFonts w:ascii="Aptos" w:hAnsi="Aptos"/>
        </w:rPr>
      </w:pPr>
    </w:p>
    <w:p w14:paraId="42FD5835" w14:textId="5F61BEEB" w:rsidR="00F86272" w:rsidRPr="00731FEC" w:rsidRDefault="00F86272" w:rsidP="00731FEC">
      <w:pPr>
        <w:pStyle w:val="Sinespaciado"/>
        <w:jc w:val="both"/>
        <w:rPr>
          <w:rStyle w:val="Fuerte"/>
          <w:rFonts w:ascii="Aptos" w:hAnsi="Aptos"/>
        </w:rPr>
      </w:pPr>
      <w:r w:rsidRPr="00731FEC">
        <w:rPr>
          <w:rStyle w:val="Fuerte"/>
          <w:rFonts w:ascii="Aptos" w:hAnsi="Aptos"/>
        </w:rPr>
        <w:t xml:space="preserve">DÍA 7 / </w:t>
      </w:r>
      <w:r w:rsidR="00525831">
        <w:rPr>
          <w:rStyle w:val="Fuerte"/>
          <w:rFonts w:ascii="Aptos" w:hAnsi="Aptos"/>
        </w:rPr>
        <w:t xml:space="preserve">VIERNES - </w:t>
      </w:r>
      <w:r w:rsidRPr="00731FEC">
        <w:rPr>
          <w:rStyle w:val="Fuerte"/>
          <w:rFonts w:ascii="Aptos" w:hAnsi="Aptos"/>
        </w:rPr>
        <w:t>PAMUKKALE - KUŞADASI o ESMIRNA</w:t>
      </w:r>
    </w:p>
    <w:p w14:paraId="608A8B29" w14:textId="3CC3DECE" w:rsidR="00A86ADD" w:rsidRPr="00C868EA" w:rsidRDefault="00F86272" w:rsidP="00BB4633">
      <w:pPr>
        <w:pStyle w:val="Sinespaciado"/>
        <w:jc w:val="both"/>
        <w:rPr>
          <w:rFonts w:ascii="Aptos" w:hAnsi="Aptos"/>
        </w:rPr>
      </w:pPr>
      <w:r w:rsidRPr="00C868EA">
        <w:rPr>
          <w:rFonts w:ascii="Aptos" w:hAnsi="Aptos"/>
        </w:rPr>
        <w:t>Desayuno. Visita de Pamukkale, que significa “Castillo de algodón” en turco</w:t>
      </w:r>
      <w:r w:rsidR="00782576" w:rsidRPr="00C868EA">
        <w:rPr>
          <w:rFonts w:ascii="Aptos" w:hAnsi="Aptos"/>
        </w:rPr>
        <w:t xml:space="preserve">, con sus </w:t>
      </w:r>
      <w:r w:rsidR="00A86ADD" w:rsidRPr="00C868EA">
        <w:rPr>
          <w:rFonts w:ascii="Aptos" w:hAnsi="Aptos"/>
        </w:rPr>
        <w:t>piscinas naturales de aguas termales y terrazas de piedra caliza que ofrecen una experiencia única.</w:t>
      </w:r>
    </w:p>
    <w:p w14:paraId="0E9D8F44" w14:textId="77777777" w:rsidR="00C868EA" w:rsidRPr="00C868EA" w:rsidRDefault="00F86272" w:rsidP="00BB4633">
      <w:pPr>
        <w:pStyle w:val="Sinespaciado"/>
        <w:jc w:val="both"/>
        <w:rPr>
          <w:rFonts w:ascii="Aptos" w:hAnsi="Aptos"/>
        </w:rPr>
      </w:pPr>
      <w:r w:rsidRPr="00C868EA">
        <w:rPr>
          <w:rFonts w:ascii="Aptos" w:hAnsi="Aptos"/>
        </w:rPr>
        <w:t>Continuamos con la visita de</w:t>
      </w:r>
      <w:r w:rsidRPr="00C868EA">
        <w:rPr>
          <w:rFonts w:ascii="Aptos" w:hAnsi="Aptos"/>
          <w:b/>
          <w:bCs/>
        </w:rPr>
        <w:t xml:space="preserve"> Hierápolis</w:t>
      </w:r>
      <w:r w:rsidRPr="00C868EA">
        <w:rPr>
          <w:rFonts w:ascii="Aptos" w:hAnsi="Aptos"/>
        </w:rPr>
        <w:t xml:space="preserve">, </w:t>
      </w:r>
      <w:r w:rsidR="00432FC4" w:rsidRPr="00C868EA">
        <w:rPr>
          <w:rFonts w:ascii="Aptos" w:hAnsi="Aptos"/>
        </w:rPr>
        <w:t>una antigua ciudad helenística situada junto a Pamukkale, célebre por sus aguas termales y declarada Patrimonio de la Humanidad por la UNESCO en 1988. Fue fundada en el siglo III a. C. y se convirtió en un importante centro religioso, cultural y balneario.</w:t>
      </w:r>
    </w:p>
    <w:p w14:paraId="2079ABD7" w14:textId="29290F30" w:rsidR="000C0816" w:rsidRDefault="00F86272" w:rsidP="00BB4633">
      <w:pPr>
        <w:pStyle w:val="Sinespaciado"/>
        <w:jc w:val="both"/>
        <w:rPr>
          <w:rFonts w:ascii="Aptos" w:hAnsi="Aptos"/>
        </w:rPr>
      </w:pPr>
      <w:r w:rsidRPr="00C868EA">
        <w:rPr>
          <w:rFonts w:ascii="Aptos" w:hAnsi="Aptos"/>
        </w:rPr>
        <w:t xml:space="preserve">Continuamos hacia </w:t>
      </w:r>
      <w:r w:rsidRPr="00C868EA">
        <w:rPr>
          <w:rFonts w:ascii="Aptos" w:hAnsi="Aptos"/>
          <w:b/>
          <w:bCs/>
        </w:rPr>
        <w:t>Kuşadası.</w:t>
      </w:r>
      <w:r w:rsidRPr="00C868EA">
        <w:rPr>
          <w:rFonts w:ascii="Aptos" w:hAnsi="Aptos"/>
        </w:rPr>
        <w:t xml:space="preserve"> Visita</w:t>
      </w:r>
      <w:r w:rsidR="009068EA">
        <w:rPr>
          <w:rFonts w:ascii="Aptos" w:hAnsi="Aptos"/>
        </w:rPr>
        <w:t>remos</w:t>
      </w:r>
      <w:r w:rsidRPr="00C868EA">
        <w:rPr>
          <w:rFonts w:ascii="Aptos" w:hAnsi="Aptos"/>
        </w:rPr>
        <w:t xml:space="preserve"> la Casa de la Virgen María</w:t>
      </w:r>
      <w:r w:rsidR="009068EA">
        <w:rPr>
          <w:rFonts w:ascii="Aptos" w:hAnsi="Aptos"/>
        </w:rPr>
        <w:t xml:space="preserve">, </w:t>
      </w:r>
      <w:r w:rsidRPr="00C868EA">
        <w:rPr>
          <w:rFonts w:ascii="Aptos" w:hAnsi="Aptos"/>
        </w:rPr>
        <w:t xml:space="preserve">donde pasó sus últimos años. </w:t>
      </w:r>
      <w:r w:rsidR="000C0816">
        <w:rPr>
          <w:rFonts w:ascii="Aptos" w:hAnsi="Aptos"/>
        </w:rPr>
        <w:t xml:space="preserve">Después, </w:t>
      </w:r>
      <w:r w:rsidR="000C0816" w:rsidRPr="000C0816">
        <w:rPr>
          <w:rFonts w:ascii="Aptos" w:hAnsi="Aptos"/>
        </w:rPr>
        <w:t>asistirán a un exclusivo desfile de moda, donde se presentarán refinadas colecciones de productos de piel, en un ambiente que combina elegancia, estilo y sofisticación.</w:t>
      </w:r>
    </w:p>
    <w:p w14:paraId="38075861" w14:textId="77777777" w:rsidR="00255FF6" w:rsidRDefault="00255FF6" w:rsidP="00BB4633">
      <w:pPr>
        <w:pStyle w:val="Sinespaciado"/>
        <w:jc w:val="both"/>
        <w:rPr>
          <w:rFonts w:ascii="Aptos" w:hAnsi="Aptos"/>
        </w:rPr>
      </w:pPr>
    </w:p>
    <w:p w14:paraId="26E85AAF" w14:textId="77777777" w:rsidR="00972DF1" w:rsidRDefault="00255FF6" w:rsidP="00BB4633">
      <w:pPr>
        <w:pStyle w:val="Sinespaciado"/>
        <w:jc w:val="both"/>
        <w:rPr>
          <w:rFonts w:ascii="Aptos" w:hAnsi="Aptos"/>
        </w:rPr>
      </w:pPr>
      <w:r>
        <w:rPr>
          <w:rFonts w:ascii="Aptos" w:hAnsi="Aptos"/>
        </w:rPr>
        <w:t xml:space="preserve">A continuación, llegaremos </w:t>
      </w:r>
      <w:r w:rsidR="00F46CAA">
        <w:rPr>
          <w:rFonts w:ascii="Aptos" w:hAnsi="Aptos"/>
        </w:rPr>
        <w:t xml:space="preserve">a </w:t>
      </w:r>
      <w:r w:rsidR="00F46CAA" w:rsidRPr="00255FF6">
        <w:rPr>
          <w:rFonts w:ascii="Aptos" w:hAnsi="Aptos"/>
          <w:b/>
          <w:bCs/>
        </w:rPr>
        <w:t>Éfeso</w:t>
      </w:r>
      <w:r w:rsidR="00F86272" w:rsidRPr="00C868EA">
        <w:rPr>
          <w:rFonts w:ascii="Aptos" w:hAnsi="Aptos"/>
        </w:rPr>
        <w:t xml:space="preserve">, visita de la ciudad antigua mejor conservada de Asia Menor, que durante los siglos I y II tuvo una población de 250.000 habitantes. Visitaremos el Templo de Adriano, los Baños Romanos, la Biblioteca de Celso, el Odeón y el teatro, que tenía capacidad para 24.500 espectadores. </w:t>
      </w:r>
    </w:p>
    <w:p w14:paraId="6E11C705" w14:textId="77777777" w:rsidR="00972DF1" w:rsidRDefault="00972DF1" w:rsidP="00BB4633">
      <w:pPr>
        <w:pStyle w:val="Sinespaciado"/>
        <w:jc w:val="both"/>
        <w:rPr>
          <w:rFonts w:ascii="Aptos" w:hAnsi="Aptos"/>
        </w:rPr>
      </w:pPr>
      <w:r>
        <w:rPr>
          <w:rFonts w:ascii="Aptos" w:hAnsi="Aptos"/>
        </w:rPr>
        <w:t>Terminada la visita, t</w:t>
      </w:r>
      <w:r w:rsidR="00F86272" w:rsidRPr="00C868EA">
        <w:rPr>
          <w:rFonts w:ascii="Aptos" w:hAnsi="Aptos"/>
        </w:rPr>
        <w:t xml:space="preserve">raslado al hotel. </w:t>
      </w:r>
    </w:p>
    <w:p w14:paraId="408E62CD" w14:textId="4799B06B" w:rsidR="00162322" w:rsidRPr="00C868EA" w:rsidRDefault="00F86272" w:rsidP="00BB4633">
      <w:pPr>
        <w:pStyle w:val="Sinespaciado"/>
        <w:jc w:val="both"/>
        <w:rPr>
          <w:rFonts w:ascii="Aptos" w:hAnsi="Aptos"/>
        </w:rPr>
      </w:pPr>
      <w:r w:rsidRPr="00C868EA">
        <w:rPr>
          <w:rFonts w:ascii="Aptos" w:hAnsi="Aptos"/>
        </w:rPr>
        <w:t xml:space="preserve">Cena y alojamiento. </w:t>
      </w:r>
    </w:p>
    <w:p w14:paraId="41E4B564" w14:textId="004A6196" w:rsidR="00F86272" w:rsidRPr="00C868EA" w:rsidRDefault="00F86272" w:rsidP="00BB4633">
      <w:pPr>
        <w:pStyle w:val="Sinespaciado"/>
        <w:jc w:val="both"/>
        <w:rPr>
          <w:rFonts w:ascii="Aptos" w:hAnsi="Aptos"/>
        </w:rPr>
      </w:pPr>
      <w:r w:rsidRPr="00C868EA">
        <w:rPr>
          <w:rFonts w:ascii="Aptos" w:hAnsi="Aptos"/>
        </w:rPr>
        <w:t>Comidas: Desayuno, Cena</w:t>
      </w:r>
    </w:p>
    <w:p w14:paraId="4606071A" w14:textId="77777777" w:rsidR="00BB4633" w:rsidRDefault="00BB4633" w:rsidP="00731FEC">
      <w:pPr>
        <w:pStyle w:val="Sinespaciado"/>
        <w:jc w:val="both"/>
        <w:rPr>
          <w:rStyle w:val="Fuerte"/>
          <w:rFonts w:ascii="Aptos" w:hAnsi="Aptos"/>
        </w:rPr>
      </w:pPr>
    </w:p>
    <w:p w14:paraId="4D142E95" w14:textId="7EA79F89" w:rsidR="0077312E" w:rsidRPr="00731FEC" w:rsidRDefault="0077312E" w:rsidP="00731FEC">
      <w:pPr>
        <w:pStyle w:val="Sinespaciado"/>
        <w:jc w:val="both"/>
        <w:rPr>
          <w:rFonts w:ascii="Aptos" w:hAnsi="Aptos"/>
        </w:rPr>
      </w:pPr>
      <w:r w:rsidRPr="00731FEC">
        <w:rPr>
          <w:rStyle w:val="Fuerte"/>
          <w:rFonts w:ascii="Aptos" w:hAnsi="Aptos"/>
        </w:rPr>
        <w:t xml:space="preserve">DÍA 8 / </w:t>
      </w:r>
      <w:r w:rsidR="00525831">
        <w:rPr>
          <w:rStyle w:val="Fuerte"/>
          <w:rFonts w:ascii="Aptos" w:hAnsi="Aptos"/>
        </w:rPr>
        <w:t xml:space="preserve">SABADO - </w:t>
      </w:r>
      <w:r w:rsidRPr="00731FEC">
        <w:rPr>
          <w:rStyle w:val="Fuerte"/>
          <w:rFonts w:ascii="Aptos" w:hAnsi="Aptos"/>
        </w:rPr>
        <w:t>KUŞADASI o ESMIRNA</w:t>
      </w:r>
      <w:r w:rsidRPr="00731FEC">
        <w:rPr>
          <w:rFonts w:ascii="Aptos" w:hAnsi="Aptos"/>
        </w:rPr>
        <w:t xml:space="preserve"> </w:t>
      </w:r>
    </w:p>
    <w:p w14:paraId="30069E89" w14:textId="77777777" w:rsidR="00530B00" w:rsidRDefault="0077312E" w:rsidP="00731FEC">
      <w:pPr>
        <w:pStyle w:val="Sinespaciado"/>
        <w:jc w:val="both"/>
        <w:rPr>
          <w:rFonts w:ascii="Aptos" w:hAnsi="Aptos"/>
        </w:rPr>
      </w:pPr>
      <w:r w:rsidRPr="00731FEC">
        <w:rPr>
          <w:rFonts w:ascii="Aptos" w:hAnsi="Aptos"/>
        </w:rPr>
        <w:t xml:space="preserve">Desayuno en el hotel. </w:t>
      </w:r>
    </w:p>
    <w:p w14:paraId="1FFBA5D2" w14:textId="23F2ADEA" w:rsidR="000A5068" w:rsidRDefault="0077312E" w:rsidP="00731FEC">
      <w:pPr>
        <w:pStyle w:val="Sinespaciado"/>
        <w:jc w:val="both"/>
        <w:rPr>
          <w:rFonts w:ascii="Aptos" w:hAnsi="Aptos"/>
        </w:rPr>
      </w:pPr>
      <w:r w:rsidRPr="00731FEC">
        <w:rPr>
          <w:rFonts w:ascii="Aptos" w:hAnsi="Aptos"/>
        </w:rPr>
        <w:t xml:space="preserve">Día libre, con posibilidad de </w:t>
      </w:r>
      <w:r w:rsidR="00B70DDD">
        <w:rPr>
          <w:rFonts w:ascii="Aptos" w:hAnsi="Aptos"/>
        </w:rPr>
        <w:t xml:space="preserve">tomar </w:t>
      </w:r>
      <w:r w:rsidRPr="00731FEC">
        <w:rPr>
          <w:rFonts w:ascii="Aptos" w:hAnsi="Aptos"/>
        </w:rPr>
        <w:t xml:space="preserve">una excursión opcional. </w:t>
      </w:r>
    </w:p>
    <w:p w14:paraId="2E056CC9" w14:textId="6458066E" w:rsidR="0077312E" w:rsidRDefault="0077312E" w:rsidP="00731FEC">
      <w:pPr>
        <w:pStyle w:val="Sinespaciado"/>
        <w:jc w:val="both"/>
        <w:rPr>
          <w:rFonts w:ascii="Aptos" w:hAnsi="Aptos"/>
        </w:rPr>
      </w:pPr>
      <w:r w:rsidRPr="00731FEC">
        <w:rPr>
          <w:rFonts w:ascii="Aptos" w:hAnsi="Aptos"/>
        </w:rPr>
        <w:t>Comidas: Desayuno, Cena</w:t>
      </w:r>
    </w:p>
    <w:p w14:paraId="5C1C65A8" w14:textId="77777777" w:rsidR="00703EB9" w:rsidRDefault="00703EB9" w:rsidP="00731FEC">
      <w:pPr>
        <w:pStyle w:val="Sinespaciado"/>
        <w:jc w:val="both"/>
        <w:rPr>
          <w:rFonts w:ascii="Aptos" w:hAnsi="Aptos"/>
        </w:rPr>
      </w:pPr>
    </w:p>
    <w:p w14:paraId="40F2755B" w14:textId="77777777" w:rsidR="00703EB9" w:rsidRDefault="00703EB9" w:rsidP="00731FEC">
      <w:pPr>
        <w:pStyle w:val="Sinespaciado"/>
        <w:jc w:val="both"/>
        <w:rPr>
          <w:rFonts w:ascii="Aptos" w:hAnsi="Aptos"/>
        </w:rPr>
      </w:pPr>
    </w:p>
    <w:p w14:paraId="2C45AE9B" w14:textId="77777777" w:rsidR="00703EB9" w:rsidRDefault="00703EB9" w:rsidP="00731FEC">
      <w:pPr>
        <w:pStyle w:val="Sinespaciado"/>
        <w:jc w:val="both"/>
        <w:rPr>
          <w:rFonts w:ascii="Aptos" w:hAnsi="Aptos"/>
        </w:rPr>
      </w:pPr>
    </w:p>
    <w:p w14:paraId="5834A6C5" w14:textId="77777777" w:rsidR="00703EB9" w:rsidRDefault="00703EB9" w:rsidP="00731FEC">
      <w:pPr>
        <w:pStyle w:val="Sinespaciado"/>
        <w:jc w:val="both"/>
        <w:rPr>
          <w:rFonts w:ascii="Aptos" w:hAnsi="Aptos"/>
        </w:rPr>
      </w:pPr>
    </w:p>
    <w:p w14:paraId="3DDB3C51" w14:textId="77777777" w:rsidR="00703EB9" w:rsidRPr="00731FEC" w:rsidRDefault="00703EB9" w:rsidP="00731FEC">
      <w:pPr>
        <w:pStyle w:val="Sinespaciado"/>
        <w:jc w:val="both"/>
        <w:rPr>
          <w:rFonts w:ascii="Aptos" w:eastAsia="Times New Roman" w:hAnsi="Aptos" w:cs="Times New Roman"/>
        </w:rPr>
      </w:pPr>
    </w:p>
    <w:p w14:paraId="6CC9B2E9" w14:textId="77777777" w:rsidR="00234B9F" w:rsidRDefault="00530B00" w:rsidP="00234B9F">
      <w:pPr>
        <w:pStyle w:val="NormalWeb"/>
        <w:numPr>
          <w:ilvl w:val="0"/>
          <w:numId w:val="26"/>
        </w:numPr>
        <w:jc w:val="both"/>
        <w:rPr>
          <w:rFonts w:ascii="Aptos" w:hAnsi="Aptos"/>
        </w:rPr>
      </w:pPr>
      <w:r>
        <w:rPr>
          <w:rStyle w:val="Fuerte"/>
          <w:rFonts w:ascii="Aptos" w:hAnsi="Aptos"/>
        </w:rPr>
        <w:lastRenderedPageBreak/>
        <w:t xml:space="preserve">EXCURSIÓN OPCIONAL </w:t>
      </w:r>
      <w:r w:rsidR="0077312E" w:rsidRPr="00731FEC">
        <w:rPr>
          <w:rStyle w:val="Fuerte"/>
          <w:rFonts w:ascii="Aptos" w:hAnsi="Aptos"/>
        </w:rPr>
        <w:t xml:space="preserve">- ISLA GRIEGA DE </w:t>
      </w:r>
      <w:r w:rsidR="00234B9F">
        <w:rPr>
          <w:rStyle w:val="Fuerte"/>
          <w:rFonts w:ascii="Aptos" w:hAnsi="Aptos"/>
        </w:rPr>
        <w:t>QUI</w:t>
      </w:r>
      <w:r w:rsidR="0077312E" w:rsidRPr="00731FEC">
        <w:rPr>
          <w:rStyle w:val="Fuerte"/>
          <w:rFonts w:ascii="Aptos" w:hAnsi="Aptos"/>
        </w:rPr>
        <w:t>OS</w:t>
      </w:r>
      <w:r w:rsidR="0077312E" w:rsidRPr="00731FEC">
        <w:rPr>
          <w:rFonts w:ascii="Aptos" w:hAnsi="Aptos"/>
        </w:rPr>
        <w:t xml:space="preserve"> </w:t>
      </w:r>
    </w:p>
    <w:p w14:paraId="0EB5D48F" w14:textId="77777777" w:rsidR="00A317B8" w:rsidRPr="00A317B8" w:rsidRDefault="00A317B8" w:rsidP="00A317B8">
      <w:pPr>
        <w:pStyle w:val="Sinespaciado"/>
        <w:rPr>
          <w:rFonts w:ascii="Aptos" w:hAnsi="Aptos"/>
        </w:rPr>
      </w:pPr>
      <w:r w:rsidRPr="00A317B8">
        <w:rPr>
          <w:rFonts w:ascii="Aptos" w:hAnsi="Aptos"/>
        </w:rPr>
        <w:t xml:space="preserve">Quíos, la isla de Homero, la quinta más grande del mar Egeo.  </w:t>
      </w:r>
    </w:p>
    <w:p w14:paraId="70A837B4" w14:textId="77777777" w:rsidR="00A317B8" w:rsidRPr="00A317B8" w:rsidRDefault="00A317B8" w:rsidP="00A317B8">
      <w:pPr>
        <w:pStyle w:val="Sinespaciado"/>
        <w:rPr>
          <w:rFonts w:ascii="Aptos" w:hAnsi="Aptos"/>
        </w:rPr>
      </w:pPr>
      <w:r w:rsidRPr="00A317B8">
        <w:rPr>
          <w:rFonts w:ascii="Aptos" w:hAnsi="Aptos"/>
        </w:rPr>
        <w:t>Traslado desde el hotel al puerto de Çeşme. Una vez realizados los trámites de inmigración, partimos hacia la isla de Quíos. La travesía dura aproximadamente 30 minutos y, al llegar, ingresamos al territorio griego. Tendremos tiempo libre para pasear por el puerto hasta las 11:00 h, momento en que inicia nuestra visita guiada.</w:t>
      </w:r>
    </w:p>
    <w:p w14:paraId="006DF8B8" w14:textId="77777777" w:rsidR="00A317B8" w:rsidRPr="00A317B8" w:rsidRDefault="00A317B8" w:rsidP="00A317B8">
      <w:pPr>
        <w:pStyle w:val="Sinespaciado"/>
        <w:rPr>
          <w:rFonts w:ascii="Aptos" w:hAnsi="Aptos"/>
        </w:rPr>
      </w:pPr>
    </w:p>
    <w:p w14:paraId="15EB55EE" w14:textId="77777777" w:rsidR="00A317B8" w:rsidRPr="00A317B8" w:rsidRDefault="00A317B8" w:rsidP="00A317B8">
      <w:pPr>
        <w:pStyle w:val="Sinespaciado"/>
        <w:rPr>
          <w:rFonts w:ascii="Aptos" w:hAnsi="Aptos"/>
        </w:rPr>
      </w:pPr>
      <w:r w:rsidRPr="00A317B8">
        <w:rPr>
          <w:rFonts w:ascii="Aptos" w:hAnsi="Aptos"/>
        </w:rPr>
        <w:t xml:space="preserve">La primera parada será en el pueblo famoso por la producción de mástic, única región del mundo donde crece este árbol que produce una resina vegetal exclusiva de la isla. Continuaremos hacia </w:t>
      </w:r>
      <w:r w:rsidRPr="0078611B">
        <w:rPr>
          <w:rFonts w:ascii="Aptos" w:hAnsi="Aptos"/>
          <w:b/>
          <w:bCs/>
        </w:rPr>
        <w:t>Kambos</w:t>
      </w:r>
      <w:r w:rsidRPr="00A317B8">
        <w:rPr>
          <w:rFonts w:ascii="Aptos" w:hAnsi="Aptos"/>
        </w:rPr>
        <w:t>, la zona más noble y distinguida de Quíos, donde admiraremos casas de piedra de época genovesa, grandes mansiones y fincas de cítricos.</w:t>
      </w:r>
    </w:p>
    <w:p w14:paraId="004C4FF3" w14:textId="77777777" w:rsidR="00A317B8" w:rsidRPr="00A317B8" w:rsidRDefault="00A317B8" w:rsidP="00A317B8">
      <w:pPr>
        <w:pStyle w:val="Sinespaciado"/>
        <w:rPr>
          <w:rFonts w:ascii="Aptos" w:hAnsi="Aptos"/>
        </w:rPr>
      </w:pPr>
    </w:p>
    <w:p w14:paraId="0AA3DD02" w14:textId="77777777" w:rsidR="00A317B8" w:rsidRPr="00A317B8" w:rsidRDefault="00A317B8" w:rsidP="00A317B8">
      <w:pPr>
        <w:pStyle w:val="Sinespaciado"/>
        <w:rPr>
          <w:rFonts w:ascii="Aptos" w:hAnsi="Aptos"/>
        </w:rPr>
      </w:pPr>
      <w:r w:rsidRPr="00A317B8">
        <w:rPr>
          <w:rFonts w:ascii="Aptos" w:hAnsi="Aptos"/>
        </w:rPr>
        <w:t xml:space="preserve">Después nos dirigiremos al pueblo de </w:t>
      </w:r>
      <w:r w:rsidRPr="0078611B">
        <w:rPr>
          <w:rFonts w:ascii="Aptos" w:hAnsi="Aptos"/>
          <w:b/>
          <w:bCs/>
        </w:rPr>
        <w:t>Armolia</w:t>
      </w:r>
      <w:r w:rsidRPr="00A317B8">
        <w:rPr>
          <w:rFonts w:ascii="Aptos" w:hAnsi="Aptos"/>
        </w:rPr>
        <w:t xml:space="preserve">, donde veremos los árboles de mástic y visitaremos talleres de cerámica artesanal. La excursión prosigue hacia </w:t>
      </w:r>
      <w:r w:rsidRPr="00457525">
        <w:rPr>
          <w:rFonts w:ascii="Aptos" w:hAnsi="Aptos"/>
          <w:b/>
          <w:bCs/>
        </w:rPr>
        <w:t>Mesta</w:t>
      </w:r>
      <w:r w:rsidRPr="00A317B8">
        <w:rPr>
          <w:rFonts w:ascii="Aptos" w:hAnsi="Aptos"/>
        </w:rPr>
        <w:t>, un pueblo medieval con calles laberínticas de época bizantina, donde también visitaremos la iglesia de Megalos Taksiarjis. Habrá tiempo libre para disfrutar de la gastronomía local.</w:t>
      </w:r>
    </w:p>
    <w:p w14:paraId="4B6248A4" w14:textId="77777777" w:rsidR="00A317B8" w:rsidRPr="00A317B8" w:rsidRDefault="00A317B8" w:rsidP="00A317B8">
      <w:pPr>
        <w:pStyle w:val="Sinespaciado"/>
        <w:rPr>
          <w:rFonts w:ascii="Aptos" w:hAnsi="Aptos"/>
        </w:rPr>
      </w:pPr>
    </w:p>
    <w:p w14:paraId="1489A0EA" w14:textId="77777777" w:rsidR="00A317B8" w:rsidRPr="00A317B8" w:rsidRDefault="00A317B8" w:rsidP="00A317B8">
      <w:pPr>
        <w:pStyle w:val="Sinespaciado"/>
        <w:rPr>
          <w:rFonts w:ascii="Aptos" w:hAnsi="Aptos"/>
        </w:rPr>
      </w:pPr>
      <w:r w:rsidRPr="00A317B8">
        <w:rPr>
          <w:rFonts w:ascii="Aptos" w:hAnsi="Aptos"/>
        </w:rPr>
        <w:t xml:space="preserve">El recorrido continúa hacia el sur, hasta </w:t>
      </w:r>
      <w:r w:rsidRPr="00457525">
        <w:rPr>
          <w:rFonts w:ascii="Aptos" w:hAnsi="Aptos"/>
          <w:b/>
          <w:bCs/>
        </w:rPr>
        <w:t>Pyrgi</w:t>
      </w:r>
      <w:r w:rsidRPr="00A317B8">
        <w:rPr>
          <w:rFonts w:ascii="Aptos" w:hAnsi="Aptos"/>
        </w:rPr>
        <w:t>, célebre por sus casas decoradas en blanco y negro, y donde visitaremos la iglesia del Santo Apóstol, de origen bizantino. Nuestra última parada será en la playa volcánica de arena negra Mavra Volia, en Emporios.</w:t>
      </w:r>
    </w:p>
    <w:p w14:paraId="7EEEDBB7" w14:textId="77777777" w:rsidR="00A317B8" w:rsidRPr="00A317B8" w:rsidRDefault="00A317B8" w:rsidP="00A317B8">
      <w:pPr>
        <w:pStyle w:val="Sinespaciado"/>
        <w:rPr>
          <w:rFonts w:ascii="Aptos" w:hAnsi="Aptos"/>
        </w:rPr>
      </w:pPr>
    </w:p>
    <w:p w14:paraId="6DF2E568" w14:textId="77777777" w:rsidR="00AA26F7" w:rsidRDefault="00A317B8" w:rsidP="00AA26F7">
      <w:pPr>
        <w:pStyle w:val="Sinespaciado"/>
        <w:rPr>
          <w:rFonts w:ascii="Aptos" w:hAnsi="Aptos"/>
        </w:rPr>
      </w:pPr>
      <w:r w:rsidRPr="00A317B8">
        <w:rPr>
          <w:rFonts w:ascii="Aptos" w:hAnsi="Aptos"/>
        </w:rPr>
        <w:t>Finalizada la excursión, dispondremos de tiempo para degustar las delicias de la cocina griega en los restaurantes de la zona. Regreso al puerto de Çeşme y traslado al hotel.</w:t>
      </w:r>
    </w:p>
    <w:p w14:paraId="34BE8031" w14:textId="77777777" w:rsidR="00AA26F7" w:rsidRDefault="00AA26F7" w:rsidP="00AA26F7">
      <w:pPr>
        <w:pStyle w:val="Sinespaciado"/>
        <w:rPr>
          <w:rStyle w:val="Fuerte"/>
          <w:rFonts w:ascii="Aptos" w:hAnsi="Aptos"/>
        </w:rPr>
      </w:pPr>
    </w:p>
    <w:p w14:paraId="10D43664" w14:textId="1A57C8C9" w:rsidR="0077312E" w:rsidRPr="00AA26F7" w:rsidRDefault="0077312E" w:rsidP="00AA26F7">
      <w:pPr>
        <w:pStyle w:val="Sinespaciado"/>
        <w:rPr>
          <w:rFonts w:ascii="Aptos" w:hAnsi="Aptos"/>
        </w:rPr>
      </w:pPr>
      <w:r w:rsidRPr="00731FEC">
        <w:rPr>
          <w:rStyle w:val="Fuerte"/>
          <w:rFonts w:ascii="Aptos" w:hAnsi="Aptos"/>
        </w:rPr>
        <w:t xml:space="preserve">Observación: </w:t>
      </w:r>
      <w:r w:rsidRPr="00731FEC">
        <w:rPr>
          <w:rStyle w:val="Fuerte"/>
          <w:rFonts w:ascii="Aptos" w:hAnsi="Aptos"/>
          <w:b w:val="0"/>
          <w:bCs w:val="0"/>
        </w:rPr>
        <w:t>Para el sábado, día libre, el guía sugerirá diferentes propuestas de recorrido a los huéspedes. Esto será valorado según las condiciones del tiempo.</w:t>
      </w:r>
    </w:p>
    <w:p w14:paraId="0AB2A995" w14:textId="77777777" w:rsidR="000A5068" w:rsidRPr="00731FEC" w:rsidRDefault="000A5068" w:rsidP="00731FEC">
      <w:pPr>
        <w:pStyle w:val="Sinespaciado"/>
        <w:jc w:val="both"/>
        <w:rPr>
          <w:rStyle w:val="Fuerte"/>
          <w:rFonts w:ascii="Aptos" w:hAnsi="Aptos"/>
        </w:rPr>
      </w:pPr>
    </w:p>
    <w:p w14:paraId="60BE5C15" w14:textId="1627120B" w:rsidR="0077312E" w:rsidRPr="00731FEC" w:rsidRDefault="0077312E" w:rsidP="00731FEC">
      <w:pPr>
        <w:pStyle w:val="Sinespaciado"/>
        <w:jc w:val="both"/>
        <w:rPr>
          <w:rFonts w:ascii="Aptos" w:hAnsi="Aptos"/>
        </w:rPr>
      </w:pPr>
      <w:r w:rsidRPr="00731FEC">
        <w:rPr>
          <w:rStyle w:val="Fuerte"/>
          <w:rFonts w:ascii="Aptos" w:hAnsi="Aptos"/>
        </w:rPr>
        <w:t>DÍA 9 /</w:t>
      </w:r>
      <w:r w:rsidR="009D7000">
        <w:rPr>
          <w:rStyle w:val="Fuerte"/>
          <w:rFonts w:ascii="Aptos" w:hAnsi="Aptos"/>
        </w:rPr>
        <w:t xml:space="preserve"> </w:t>
      </w:r>
      <w:r w:rsidR="00525831">
        <w:rPr>
          <w:rStyle w:val="Fuerte"/>
          <w:rFonts w:ascii="Aptos" w:hAnsi="Aptos"/>
        </w:rPr>
        <w:t xml:space="preserve">DOMINGO - </w:t>
      </w:r>
      <w:r w:rsidRPr="00731FEC">
        <w:rPr>
          <w:rStyle w:val="Fuerte"/>
          <w:rFonts w:ascii="Aptos" w:hAnsi="Aptos"/>
        </w:rPr>
        <w:t>KUŞADASI - BURSA - ESTAMBUL</w:t>
      </w:r>
      <w:r w:rsidRPr="00731FEC">
        <w:rPr>
          <w:rFonts w:ascii="Aptos" w:hAnsi="Aptos"/>
        </w:rPr>
        <w:t xml:space="preserve"> </w:t>
      </w:r>
    </w:p>
    <w:p w14:paraId="7D0D3FE3" w14:textId="77777777" w:rsidR="00E676BB" w:rsidRDefault="0077312E" w:rsidP="00731FEC">
      <w:pPr>
        <w:pStyle w:val="Sinespaciado"/>
        <w:jc w:val="both"/>
        <w:rPr>
          <w:rFonts w:ascii="Aptos" w:hAnsi="Aptos"/>
        </w:rPr>
      </w:pPr>
      <w:r w:rsidRPr="00731FEC">
        <w:rPr>
          <w:rFonts w:ascii="Aptos" w:hAnsi="Aptos"/>
        </w:rPr>
        <w:t xml:space="preserve">Desayuno. Salida a Estambul vía Bursa, que fue la primera capital del Imperio Otomano. Bursa es una ciudad reconocida por sus mezquitas, fuentes, baños turcos y por la producción de seda. Visitaremos la Mezquita y el Mausoleo Verde, así como el bazar local de seda. Salida con destino a Estambul. Llegada al hotel en Estambul. Alojamiento. </w:t>
      </w:r>
    </w:p>
    <w:p w14:paraId="3837590B" w14:textId="4321A6EA" w:rsidR="0077312E" w:rsidRPr="00731FEC" w:rsidRDefault="0077312E" w:rsidP="00731FEC">
      <w:pPr>
        <w:pStyle w:val="Sinespaciado"/>
        <w:jc w:val="both"/>
        <w:rPr>
          <w:rFonts w:ascii="Aptos" w:hAnsi="Aptos"/>
        </w:rPr>
      </w:pPr>
      <w:r w:rsidRPr="00731FEC">
        <w:rPr>
          <w:rFonts w:ascii="Aptos" w:hAnsi="Aptos"/>
        </w:rPr>
        <w:t>Comidas: Desayuno</w:t>
      </w:r>
    </w:p>
    <w:p w14:paraId="39C7A424" w14:textId="77777777" w:rsidR="00802890" w:rsidRDefault="00802890" w:rsidP="00802890">
      <w:pPr>
        <w:pStyle w:val="Sinespaciado"/>
        <w:rPr>
          <w:rStyle w:val="Fuerte"/>
          <w:rFonts w:ascii="Aptos" w:hAnsi="Aptos"/>
        </w:rPr>
      </w:pPr>
    </w:p>
    <w:p w14:paraId="2C494042" w14:textId="11DD7812" w:rsidR="0077312E" w:rsidRPr="00731FEC" w:rsidRDefault="0077312E" w:rsidP="00802890">
      <w:pPr>
        <w:pStyle w:val="Sinespaciado"/>
      </w:pPr>
      <w:r w:rsidRPr="00731FEC">
        <w:rPr>
          <w:rStyle w:val="Fuerte"/>
          <w:rFonts w:ascii="Aptos" w:hAnsi="Aptos"/>
        </w:rPr>
        <w:t xml:space="preserve">DÍA 10 / </w:t>
      </w:r>
      <w:r w:rsidR="00525831">
        <w:rPr>
          <w:rStyle w:val="Fuerte"/>
          <w:rFonts w:ascii="Aptos" w:hAnsi="Aptos"/>
        </w:rPr>
        <w:t xml:space="preserve">LUNES - </w:t>
      </w:r>
      <w:r w:rsidRPr="00731FEC">
        <w:rPr>
          <w:rStyle w:val="Fuerte"/>
          <w:rFonts w:ascii="Aptos" w:hAnsi="Aptos"/>
        </w:rPr>
        <w:t>ESTAMBUL</w:t>
      </w:r>
      <w:r w:rsidRPr="00731FEC">
        <w:t xml:space="preserve"> </w:t>
      </w:r>
    </w:p>
    <w:p w14:paraId="166FE971" w14:textId="0058E25A" w:rsidR="00EF3080" w:rsidRPr="00E676BB" w:rsidRDefault="0077312E" w:rsidP="00802890">
      <w:pPr>
        <w:pStyle w:val="Sinespaciado"/>
        <w:rPr>
          <w:rFonts w:ascii="Aptos" w:hAnsi="Aptos"/>
        </w:rPr>
      </w:pPr>
      <w:r w:rsidRPr="00E676BB">
        <w:rPr>
          <w:rFonts w:ascii="Aptos" w:hAnsi="Aptos"/>
        </w:rPr>
        <w:t xml:space="preserve">Desayuno. A la hora indicada, traslado al aeropuerto para tomar el vuelo de salida. </w:t>
      </w:r>
    </w:p>
    <w:p w14:paraId="06093AF4" w14:textId="77777777" w:rsidR="009F2B77" w:rsidRPr="00731FEC" w:rsidRDefault="009F2B77" w:rsidP="00731FEC">
      <w:pPr>
        <w:pStyle w:val="Sinespaciado"/>
        <w:jc w:val="both"/>
        <w:rPr>
          <w:rFonts w:ascii="Aptos" w:hAnsi="Aptos"/>
        </w:rPr>
      </w:pPr>
    </w:p>
    <w:p w14:paraId="1C8D4C30" w14:textId="77777777" w:rsidR="009F2B77" w:rsidRPr="00241B6A" w:rsidRDefault="009F2B77" w:rsidP="00241B6A">
      <w:pPr>
        <w:pStyle w:val="Sinespaciado"/>
      </w:pPr>
    </w:p>
    <w:p w14:paraId="430420AE" w14:textId="38A1FF5D" w:rsidR="009F2B77" w:rsidRPr="00241B6A" w:rsidRDefault="00D9123E" w:rsidP="004F4216">
      <w:pPr>
        <w:pStyle w:val="Sinespaciado"/>
        <w:jc w:val="center"/>
        <w:rPr>
          <w:rFonts w:ascii="Aptos" w:hAnsi="Aptos"/>
          <w:b/>
          <w:bCs/>
        </w:rPr>
      </w:pPr>
      <w:r w:rsidRPr="002D2FA2">
        <w:rPr>
          <w:rFonts w:ascii="Aptos" w:hAnsi="Aptos"/>
          <w:b/>
          <w:bCs/>
        </w:rPr>
        <w:t>***FIN DE NUESTROS SERVICIOS***</w:t>
      </w:r>
    </w:p>
    <w:p w14:paraId="17F35B1D" w14:textId="77777777" w:rsidR="009F2B77" w:rsidRDefault="009F2B77" w:rsidP="00BA173F">
      <w:pPr>
        <w:pStyle w:val="Sinespaciado"/>
        <w:rPr>
          <w:rFonts w:ascii="Aptos" w:hAnsi="Aptos"/>
          <w:b/>
          <w:bCs/>
        </w:rPr>
      </w:pPr>
    </w:p>
    <w:p w14:paraId="30588B59" w14:textId="77777777" w:rsidR="0025197E" w:rsidRDefault="0025197E" w:rsidP="00BA173F">
      <w:pPr>
        <w:pStyle w:val="Sinespaciado"/>
        <w:rPr>
          <w:rFonts w:ascii="Aptos" w:hAnsi="Aptos"/>
          <w:b/>
          <w:bCs/>
        </w:rPr>
      </w:pPr>
    </w:p>
    <w:p w14:paraId="5BAACCE5" w14:textId="77777777" w:rsidR="0025197E" w:rsidRDefault="0025197E" w:rsidP="00BA173F">
      <w:pPr>
        <w:pStyle w:val="Sinespaciado"/>
        <w:rPr>
          <w:rFonts w:ascii="Aptos" w:hAnsi="Aptos"/>
          <w:b/>
          <w:bCs/>
        </w:rPr>
      </w:pPr>
    </w:p>
    <w:p w14:paraId="419C2BD4" w14:textId="77777777" w:rsidR="0025197E" w:rsidRDefault="0025197E" w:rsidP="00BA173F">
      <w:pPr>
        <w:pStyle w:val="Sinespaciado"/>
        <w:rPr>
          <w:rFonts w:ascii="Aptos" w:hAnsi="Aptos"/>
          <w:b/>
          <w:bCs/>
        </w:rPr>
      </w:pPr>
    </w:p>
    <w:p w14:paraId="7D78F4A2" w14:textId="77777777" w:rsidR="0025197E" w:rsidRDefault="0025197E" w:rsidP="00BA173F">
      <w:pPr>
        <w:pStyle w:val="Sinespaciado"/>
        <w:rPr>
          <w:rFonts w:ascii="Aptos" w:hAnsi="Aptos"/>
          <w:b/>
          <w:bCs/>
        </w:rPr>
      </w:pPr>
    </w:p>
    <w:p w14:paraId="5C142BB2" w14:textId="77777777" w:rsidR="0025197E" w:rsidRDefault="0025197E" w:rsidP="00BA173F">
      <w:pPr>
        <w:pStyle w:val="Sinespaciado"/>
        <w:rPr>
          <w:rFonts w:ascii="Aptos" w:hAnsi="Aptos"/>
          <w:b/>
          <w:bCs/>
        </w:rPr>
      </w:pPr>
    </w:p>
    <w:p w14:paraId="1E670FD6" w14:textId="77777777" w:rsidR="0025197E" w:rsidRDefault="0025197E" w:rsidP="00BA173F">
      <w:pPr>
        <w:pStyle w:val="Sinespaciado"/>
        <w:rPr>
          <w:rFonts w:ascii="Aptos" w:hAnsi="Aptos"/>
          <w:b/>
          <w:bCs/>
        </w:rPr>
      </w:pPr>
    </w:p>
    <w:p w14:paraId="45A2ED5E" w14:textId="77777777" w:rsidR="0025197E" w:rsidRDefault="0025197E" w:rsidP="00BA173F">
      <w:pPr>
        <w:pStyle w:val="Sinespaciado"/>
        <w:rPr>
          <w:rFonts w:ascii="Aptos" w:hAnsi="Aptos"/>
          <w:b/>
          <w:bCs/>
        </w:rPr>
      </w:pPr>
    </w:p>
    <w:p w14:paraId="3EF58594" w14:textId="77777777" w:rsidR="0025197E" w:rsidRDefault="0025197E" w:rsidP="00BA173F">
      <w:pPr>
        <w:pStyle w:val="Sinespaciado"/>
        <w:rPr>
          <w:rFonts w:ascii="Aptos" w:hAnsi="Aptos"/>
          <w:b/>
          <w:bCs/>
        </w:rPr>
      </w:pPr>
    </w:p>
    <w:p w14:paraId="173FBF96" w14:textId="77777777" w:rsidR="0025197E" w:rsidRDefault="0025197E" w:rsidP="00BA173F">
      <w:pPr>
        <w:pStyle w:val="Sinespaciado"/>
        <w:rPr>
          <w:rFonts w:ascii="Aptos" w:hAnsi="Aptos"/>
          <w:b/>
          <w:bCs/>
        </w:rPr>
      </w:pPr>
    </w:p>
    <w:p w14:paraId="03A5B587" w14:textId="77777777" w:rsidR="0025197E" w:rsidRDefault="0025197E" w:rsidP="00BA173F">
      <w:pPr>
        <w:pStyle w:val="Sinespaciado"/>
        <w:rPr>
          <w:rFonts w:ascii="Aptos" w:hAnsi="Aptos"/>
          <w:b/>
          <w:bCs/>
        </w:rPr>
      </w:pPr>
    </w:p>
    <w:p w14:paraId="1558B353" w14:textId="77777777" w:rsidR="0025197E" w:rsidRDefault="0025197E" w:rsidP="00BA173F">
      <w:pPr>
        <w:pStyle w:val="Sinespaciado"/>
        <w:rPr>
          <w:rFonts w:ascii="Aptos" w:hAnsi="Aptos"/>
          <w:b/>
          <w:bCs/>
        </w:rPr>
      </w:pPr>
    </w:p>
    <w:p w14:paraId="57F1551C" w14:textId="77777777" w:rsidR="009F2B77" w:rsidRDefault="009F2B77" w:rsidP="00BA173F">
      <w:pPr>
        <w:pStyle w:val="Sinespaciado"/>
        <w:rPr>
          <w:rFonts w:ascii="Aptos" w:hAnsi="Aptos"/>
          <w:b/>
          <w:bCs/>
        </w:rPr>
      </w:pPr>
    </w:p>
    <w:p w14:paraId="6C5813C4" w14:textId="77777777" w:rsidR="004D6226" w:rsidRDefault="004D6226" w:rsidP="008D6670">
      <w:pPr>
        <w:pStyle w:val="Sinespaciado"/>
        <w:jc w:val="both"/>
        <w:rPr>
          <w:rFonts w:ascii="Aptos" w:hAnsi="Aptos"/>
          <w:b/>
          <w:bCs/>
          <w:color w:val="969696"/>
        </w:rPr>
      </w:pPr>
    </w:p>
    <w:p w14:paraId="07FF7326" w14:textId="77777777" w:rsidR="004D6226" w:rsidRDefault="004D6226" w:rsidP="008D6670">
      <w:pPr>
        <w:pStyle w:val="Sinespaciado"/>
        <w:jc w:val="both"/>
        <w:rPr>
          <w:rFonts w:ascii="Aptos" w:hAnsi="Aptos"/>
          <w:b/>
          <w:bCs/>
          <w:color w:val="969696"/>
        </w:rPr>
      </w:pPr>
    </w:p>
    <w:p w14:paraId="0C4DF8BB" w14:textId="2072FC6E" w:rsidR="00B93180" w:rsidRPr="009E35EA" w:rsidRDefault="00B93180" w:rsidP="009E35EA">
      <w:pPr>
        <w:pStyle w:val="Sinespaciado"/>
        <w:jc w:val="center"/>
        <w:rPr>
          <w:rFonts w:ascii="Aptos" w:hAnsi="Aptos"/>
          <w:b/>
          <w:bCs/>
        </w:rPr>
      </w:pPr>
      <w:r w:rsidRPr="009E0F49">
        <w:rPr>
          <w:rFonts w:ascii="Aptos" w:hAnsi="Aptos"/>
          <w:b/>
          <w:bCs/>
        </w:rPr>
        <w:t>PRECIOS POR PERSONA EN DOLARES AMERICANOS</w:t>
      </w:r>
    </w:p>
    <w:p w14:paraId="712A7E5A" w14:textId="330F5389" w:rsidR="004D6226" w:rsidRDefault="004D6226" w:rsidP="008D6670">
      <w:pPr>
        <w:pStyle w:val="Sinespaciado"/>
        <w:jc w:val="both"/>
        <w:rPr>
          <w:rFonts w:ascii="Aptos" w:hAnsi="Aptos"/>
          <w:b/>
          <w:bCs/>
          <w:color w:val="969696"/>
        </w:rPr>
      </w:pPr>
    </w:p>
    <w:p w14:paraId="73185CCF" w14:textId="104CBAA6" w:rsidR="00D81E82" w:rsidRPr="00C83B2D" w:rsidRDefault="0061439A" w:rsidP="008D6670">
      <w:pPr>
        <w:pStyle w:val="Sinespaciado"/>
        <w:jc w:val="both"/>
        <w:rPr>
          <w:rFonts w:ascii="Aptos" w:hAnsi="Aptos"/>
          <w:b/>
          <w:bCs/>
        </w:rPr>
      </w:pPr>
      <w:r w:rsidRPr="00C83B2D">
        <w:rPr>
          <w:rFonts w:ascii="Aptos" w:hAnsi="Aptos"/>
          <w:b/>
          <w:bCs/>
        </w:rPr>
        <w:t xml:space="preserve">CATEGORÍA 4 ESTRELLAS </w:t>
      </w:r>
    </w:p>
    <w:p w14:paraId="0955DA42" w14:textId="505F1464" w:rsidR="00D81E82" w:rsidRPr="00553A51" w:rsidRDefault="00D81E82" w:rsidP="008D6670">
      <w:pPr>
        <w:pStyle w:val="Sinespaciado"/>
        <w:jc w:val="both"/>
        <w:rPr>
          <w:rFonts w:ascii="Aptos" w:hAnsi="Aptos"/>
        </w:rPr>
      </w:pPr>
      <w:r w:rsidRPr="00553A51">
        <w:rPr>
          <w:rFonts w:ascii="Aptos" w:hAnsi="Aptos"/>
        </w:rPr>
        <w:t xml:space="preserve">Precio por persona en habitación doble </w:t>
      </w:r>
      <w:r w:rsidR="006F08BF" w:rsidRPr="00553A51">
        <w:rPr>
          <w:rFonts w:ascii="Aptos" w:hAnsi="Aptos"/>
        </w:rPr>
        <w:t xml:space="preserve">o triple </w:t>
      </w:r>
      <w:r w:rsidR="00553A51">
        <w:rPr>
          <w:rFonts w:ascii="Aptos" w:hAnsi="Aptos"/>
        </w:rPr>
        <w:t xml:space="preserve">    </w:t>
      </w:r>
      <w:r w:rsidR="00E676BB">
        <w:rPr>
          <w:rFonts w:ascii="Aptos" w:hAnsi="Aptos"/>
        </w:rPr>
        <w:t xml:space="preserve">    </w:t>
      </w:r>
      <w:r w:rsidR="00553A51">
        <w:rPr>
          <w:rFonts w:ascii="Aptos" w:hAnsi="Aptos"/>
        </w:rPr>
        <w:t xml:space="preserve">    </w:t>
      </w:r>
      <w:r w:rsidR="006F08BF" w:rsidRPr="00553A51">
        <w:rPr>
          <w:rFonts w:ascii="Aptos" w:hAnsi="Aptos"/>
        </w:rPr>
        <w:t xml:space="preserve"> 798 USD</w:t>
      </w:r>
    </w:p>
    <w:p w14:paraId="59E2AD86" w14:textId="03F0626C" w:rsidR="006F08BF" w:rsidRPr="00553A51" w:rsidRDefault="006F08BF" w:rsidP="008D6670">
      <w:pPr>
        <w:pStyle w:val="Sinespaciado"/>
        <w:jc w:val="both"/>
        <w:rPr>
          <w:rFonts w:ascii="Aptos" w:hAnsi="Aptos"/>
        </w:rPr>
      </w:pPr>
      <w:r w:rsidRPr="00553A51">
        <w:rPr>
          <w:rFonts w:ascii="Aptos" w:hAnsi="Aptos"/>
        </w:rPr>
        <w:t xml:space="preserve">Precio por persona en habitación sencilla </w:t>
      </w:r>
      <w:r w:rsidR="00553A51">
        <w:rPr>
          <w:rFonts w:ascii="Aptos" w:hAnsi="Aptos"/>
        </w:rPr>
        <w:t xml:space="preserve">                    </w:t>
      </w:r>
      <w:r w:rsidRPr="00553A51">
        <w:rPr>
          <w:rFonts w:ascii="Aptos" w:hAnsi="Aptos"/>
        </w:rPr>
        <w:t>1</w:t>
      </w:r>
      <w:r w:rsidR="0059531B">
        <w:rPr>
          <w:rFonts w:ascii="Aptos" w:hAnsi="Aptos"/>
        </w:rPr>
        <w:t>,</w:t>
      </w:r>
      <w:r w:rsidRPr="00553A51">
        <w:rPr>
          <w:rFonts w:ascii="Aptos" w:hAnsi="Aptos"/>
        </w:rPr>
        <w:t xml:space="preserve">385 USD </w:t>
      </w:r>
    </w:p>
    <w:p w14:paraId="4716F3A8" w14:textId="77777777" w:rsidR="00385218" w:rsidRDefault="00385218" w:rsidP="008D6670">
      <w:pPr>
        <w:pStyle w:val="Sinespaciado"/>
        <w:jc w:val="both"/>
        <w:rPr>
          <w:rFonts w:ascii="Aptos" w:hAnsi="Aptos"/>
          <w:b/>
          <w:bCs/>
          <w:color w:val="969696"/>
        </w:rPr>
      </w:pPr>
    </w:p>
    <w:p w14:paraId="1B1B2004" w14:textId="1B53BCD9" w:rsidR="004D6226" w:rsidRPr="0061439A" w:rsidRDefault="0061439A" w:rsidP="00C670B6">
      <w:pPr>
        <w:pStyle w:val="Sinespaciado"/>
        <w:rPr>
          <w:rFonts w:ascii="Aptos" w:hAnsi="Aptos"/>
          <w:b/>
          <w:bCs/>
        </w:rPr>
      </w:pPr>
      <w:r w:rsidRPr="0061439A">
        <w:rPr>
          <w:rFonts w:ascii="Aptos" w:hAnsi="Aptos"/>
          <w:b/>
          <w:bCs/>
        </w:rPr>
        <w:t>HOTELES CÉNTRICOS, CERCA DE PLAZA TAKSIM</w:t>
      </w:r>
    </w:p>
    <w:p w14:paraId="63CAB484" w14:textId="76808ECC" w:rsidR="00C44E51" w:rsidRPr="00E676BB" w:rsidRDefault="0059531B" w:rsidP="00C670B6">
      <w:pPr>
        <w:pStyle w:val="Sinespaciado"/>
        <w:rPr>
          <w:rFonts w:ascii="Aptos" w:hAnsi="Aptos"/>
          <w:b/>
          <w:bCs/>
          <w:color w:val="004E9A"/>
          <w:lang w:val="en-US"/>
        </w:rPr>
      </w:pPr>
      <w:r w:rsidRPr="00E676BB">
        <w:rPr>
          <w:rFonts w:ascii="Aptos" w:hAnsi="Aptos"/>
          <w:b/>
          <w:bCs/>
          <w:color w:val="004E9A"/>
          <w:lang w:val="en-US"/>
        </w:rPr>
        <w:t>RIVA HOTEL</w:t>
      </w:r>
      <w:r w:rsidR="00C1494A" w:rsidRPr="00E676BB">
        <w:rPr>
          <w:rFonts w:ascii="Aptos" w:hAnsi="Aptos"/>
          <w:b/>
          <w:bCs/>
          <w:color w:val="004E9A"/>
          <w:lang w:val="en-US"/>
        </w:rPr>
        <w:t xml:space="preserve"> |</w:t>
      </w:r>
      <w:r w:rsidRPr="00E676BB">
        <w:rPr>
          <w:rFonts w:ascii="Aptos" w:hAnsi="Aptos"/>
          <w:b/>
          <w:bCs/>
          <w:color w:val="004E9A"/>
          <w:lang w:val="en-US"/>
        </w:rPr>
        <w:t xml:space="preserve"> GOLDEN AGE</w:t>
      </w:r>
      <w:r w:rsidR="00C1494A" w:rsidRPr="00E676BB">
        <w:rPr>
          <w:rFonts w:ascii="Aptos" w:hAnsi="Aptos"/>
          <w:b/>
          <w:bCs/>
          <w:color w:val="004E9A"/>
          <w:lang w:val="en-US"/>
        </w:rPr>
        <w:t xml:space="preserve"> |</w:t>
      </w:r>
      <w:r w:rsidRPr="00E676BB">
        <w:rPr>
          <w:rFonts w:ascii="Aptos" w:hAnsi="Aptos"/>
          <w:b/>
          <w:bCs/>
          <w:color w:val="004E9A"/>
          <w:lang w:val="en-US"/>
        </w:rPr>
        <w:t xml:space="preserve"> RING STONE TAKSIM</w:t>
      </w:r>
    </w:p>
    <w:p w14:paraId="52AE12B2" w14:textId="77777777" w:rsidR="00541074" w:rsidRPr="005D6521" w:rsidRDefault="00541074" w:rsidP="00C670B6">
      <w:pPr>
        <w:pStyle w:val="Sinespaciado"/>
        <w:rPr>
          <w:rFonts w:ascii="Aptos" w:hAnsi="Aptos"/>
          <w:b/>
          <w:bCs/>
          <w:color w:val="969696"/>
          <w:lang w:val="en-US"/>
        </w:rPr>
      </w:pPr>
    </w:p>
    <w:p w14:paraId="16E5C369" w14:textId="3AEC91F0" w:rsidR="00C1494A" w:rsidRPr="00C83B2D" w:rsidRDefault="006F3814" w:rsidP="00C1494A">
      <w:pPr>
        <w:pStyle w:val="Sinespaciado"/>
        <w:jc w:val="both"/>
        <w:rPr>
          <w:rFonts w:ascii="Aptos" w:hAnsi="Aptos"/>
          <w:b/>
          <w:bCs/>
        </w:rPr>
      </w:pPr>
      <w:r w:rsidRPr="00C83B2D">
        <w:rPr>
          <w:rFonts w:ascii="Aptos" w:hAnsi="Aptos"/>
          <w:b/>
          <w:bCs/>
        </w:rPr>
        <w:t>CATEGORÍA 4 ESTRELLAS SUPERIOR</w:t>
      </w:r>
    </w:p>
    <w:p w14:paraId="07865349" w14:textId="6A239CE8" w:rsidR="00C1494A" w:rsidRPr="00553A51" w:rsidRDefault="00C1494A" w:rsidP="00C1494A">
      <w:pPr>
        <w:pStyle w:val="Sinespaciado"/>
        <w:jc w:val="both"/>
        <w:rPr>
          <w:rFonts w:ascii="Aptos" w:hAnsi="Aptos"/>
        </w:rPr>
      </w:pPr>
      <w:r w:rsidRPr="00553A51">
        <w:rPr>
          <w:rFonts w:ascii="Aptos" w:hAnsi="Aptos"/>
        </w:rPr>
        <w:t xml:space="preserve">Precio por persona en habitación doble o triple </w:t>
      </w:r>
      <w:r>
        <w:rPr>
          <w:rFonts w:ascii="Aptos" w:hAnsi="Aptos"/>
        </w:rPr>
        <w:t xml:space="preserve">        </w:t>
      </w:r>
      <w:r w:rsidRPr="00553A51">
        <w:rPr>
          <w:rFonts w:ascii="Aptos" w:hAnsi="Aptos"/>
        </w:rPr>
        <w:t xml:space="preserve"> </w:t>
      </w:r>
      <w:r w:rsidR="00E676BB">
        <w:rPr>
          <w:rFonts w:ascii="Aptos" w:hAnsi="Aptos"/>
        </w:rPr>
        <w:t xml:space="preserve">    </w:t>
      </w:r>
      <w:r w:rsidR="00803DAB">
        <w:rPr>
          <w:rFonts w:ascii="Aptos" w:hAnsi="Aptos"/>
        </w:rPr>
        <w:t>909</w:t>
      </w:r>
      <w:r w:rsidRPr="00553A51">
        <w:rPr>
          <w:rFonts w:ascii="Aptos" w:hAnsi="Aptos"/>
        </w:rPr>
        <w:t xml:space="preserve"> USD</w:t>
      </w:r>
    </w:p>
    <w:p w14:paraId="4735DD94" w14:textId="7287BBE0" w:rsidR="00C1494A" w:rsidRPr="00553A51" w:rsidRDefault="00C1494A" w:rsidP="00C1494A">
      <w:pPr>
        <w:pStyle w:val="Sinespaciado"/>
        <w:jc w:val="both"/>
        <w:rPr>
          <w:rFonts w:ascii="Aptos" w:hAnsi="Aptos"/>
        </w:rPr>
      </w:pPr>
      <w:r w:rsidRPr="00553A51">
        <w:rPr>
          <w:rFonts w:ascii="Aptos" w:hAnsi="Aptos"/>
        </w:rPr>
        <w:t xml:space="preserve">Precio por persona en habitación sencilla </w:t>
      </w:r>
      <w:r>
        <w:rPr>
          <w:rFonts w:ascii="Aptos" w:hAnsi="Aptos"/>
        </w:rPr>
        <w:t xml:space="preserve">                    </w:t>
      </w:r>
      <w:r w:rsidRPr="00553A51">
        <w:rPr>
          <w:rFonts w:ascii="Aptos" w:hAnsi="Aptos"/>
        </w:rPr>
        <w:t>1</w:t>
      </w:r>
      <w:r>
        <w:rPr>
          <w:rFonts w:ascii="Aptos" w:hAnsi="Aptos"/>
        </w:rPr>
        <w:t>,</w:t>
      </w:r>
      <w:r w:rsidR="00803DAB">
        <w:rPr>
          <w:rFonts w:ascii="Aptos" w:hAnsi="Aptos"/>
        </w:rPr>
        <w:t>583</w:t>
      </w:r>
      <w:r w:rsidRPr="00553A51">
        <w:rPr>
          <w:rFonts w:ascii="Aptos" w:hAnsi="Aptos"/>
        </w:rPr>
        <w:t xml:space="preserve"> USD </w:t>
      </w:r>
    </w:p>
    <w:p w14:paraId="34FC5804" w14:textId="77777777" w:rsidR="00541074" w:rsidRDefault="00541074" w:rsidP="008D6670">
      <w:pPr>
        <w:pStyle w:val="Sinespaciado"/>
        <w:jc w:val="both"/>
        <w:rPr>
          <w:rFonts w:ascii="Aptos" w:hAnsi="Aptos"/>
          <w:b/>
          <w:bCs/>
          <w:color w:val="969696"/>
        </w:rPr>
      </w:pPr>
    </w:p>
    <w:p w14:paraId="53CE8D65" w14:textId="77777777" w:rsidR="006F3814" w:rsidRPr="0061439A" w:rsidRDefault="006F3814" w:rsidP="00C670B6">
      <w:pPr>
        <w:pStyle w:val="Sinespaciado"/>
        <w:rPr>
          <w:rFonts w:ascii="Aptos" w:hAnsi="Aptos"/>
          <w:b/>
          <w:bCs/>
        </w:rPr>
      </w:pPr>
      <w:r w:rsidRPr="0061439A">
        <w:rPr>
          <w:rFonts w:ascii="Aptos" w:hAnsi="Aptos"/>
          <w:b/>
          <w:bCs/>
        </w:rPr>
        <w:t>HOTELES CÉNTRICOS, CERCA DE PLAZA TAKSIM</w:t>
      </w:r>
    </w:p>
    <w:p w14:paraId="39826777" w14:textId="4AD927FC" w:rsidR="00806F28" w:rsidRPr="00E676BB" w:rsidRDefault="00327334" w:rsidP="00C670B6">
      <w:pPr>
        <w:pStyle w:val="Sinespaciado"/>
        <w:rPr>
          <w:rFonts w:ascii="Aptos" w:hAnsi="Aptos"/>
          <w:b/>
          <w:bCs/>
          <w:color w:val="004E9A"/>
          <w:lang w:val="en-US"/>
        </w:rPr>
      </w:pPr>
      <w:r w:rsidRPr="00E676BB">
        <w:rPr>
          <w:rFonts w:ascii="Aptos" w:hAnsi="Aptos"/>
          <w:b/>
          <w:bCs/>
          <w:color w:val="004E9A"/>
          <w:lang w:val="en-US"/>
        </w:rPr>
        <w:t xml:space="preserve">ART TAKSIM | </w:t>
      </w:r>
      <w:r w:rsidR="002402D8" w:rsidRPr="00E676BB">
        <w:rPr>
          <w:rFonts w:ascii="Aptos" w:hAnsi="Aptos"/>
          <w:b/>
          <w:bCs/>
          <w:color w:val="004E9A"/>
          <w:lang w:val="en-US"/>
        </w:rPr>
        <w:t>OCCIDENTAL TAKSIM | RICHMON</w:t>
      </w:r>
      <w:r w:rsidR="00A307A3" w:rsidRPr="00E676BB">
        <w:rPr>
          <w:rFonts w:ascii="Aptos" w:hAnsi="Aptos"/>
          <w:b/>
          <w:bCs/>
          <w:color w:val="004E9A"/>
          <w:lang w:val="en-US"/>
        </w:rPr>
        <w:t>D TAKSIM</w:t>
      </w:r>
    </w:p>
    <w:p w14:paraId="7B1505B6" w14:textId="07DFCEFC" w:rsidR="00541074" w:rsidRPr="00E676BB" w:rsidRDefault="00A307A3" w:rsidP="00C670B6">
      <w:pPr>
        <w:pStyle w:val="Sinespaciado"/>
        <w:rPr>
          <w:rFonts w:ascii="Aptos" w:hAnsi="Aptos"/>
          <w:b/>
          <w:bCs/>
          <w:color w:val="004E9A"/>
          <w:lang w:val="en-US"/>
        </w:rPr>
      </w:pPr>
      <w:r w:rsidRPr="00E676BB">
        <w:rPr>
          <w:rFonts w:ascii="Aptos" w:hAnsi="Aptos"/>
          <w:b/>
          <w:bCs/>
          <w:color w:val="004E9A"/>
          <w:lang w:val="en-US"/>
        </w:rPr>
        <w:t>TITANIC CITY TAKSIM</w:t>
      </w:r>
      <w:r w:rsidR="00286FA4" w:rsidRPr="00E676BB">
        <w:rPr>
          <w:rFonts w:ascii="Aptos" w:hAnsi="Aptos"/>
          <w:b/>
          <w:bCs/>
          <w:color w:val="004E9A"/>
          <w:lang w:val="en-US"/>
        </w:rPr>
        <w:t xml:space="preserve"> | PORT BOS</w:t>
      </w:r>
      <w:r w:rsidR="006D1763" w:rsidRPr="00E676BB">
        <w:rPr>
          <w:rFonts w:ascii="Aptos" w:hAnsi="Aptos"/>
          <w:b/>
          <w:bCs/>
          <w:color w:val="004E9A"/>
          <w:lang w:val="en-US"/>
        </w:rPr>
        <w:t>P</w:t>
      </w:r>
      <w:r w:rsidR="00806F28" w:rsidRPr="00E676BB">
        <w:rPr>
          <w:rFonts w:ascii="Aptos" w:hAnsi="Aptos"/>
          <w:b/>
          <w:bCs/>
          <w:color w:val="004E9A"/>
          <w:lang w:val="en-US"/>
        </w:rPr>
        <w:t>HORUS</w:t>
      </w:r>
    </w:p>
    <w:p w14:paraId="47451C75" w14:textId="77777777" w:rsidR="00802890" w:rsidRDefault="00802890" w:rsidP="00A0712F">
      <w:pPr>
        <w:pStyle w:val="Sinespaciado"/>
        <w:jc w:val="both"/>
        <w:rPr>
          <w:rFonts w:ascii="Aptos" w:hAnsi="Aptos"/>
          <w:b/>
          <w:bCs/>
          <w:lang w:val="en-US"/>
        </w:rPr>
      </w:pPr>
    </w:p>
    <w:p w14:paraId="10C8AE12" w14:textId="77777777" w:rsidR="008A7B4A" w:rsidRPr="008A7B4A" w:rsidRDefault="008A7B4A" w:rsidP="00A0712F">
      <w:pPr>
        <w:pStyle w:val="Sinespaciado"/>
        <w:jc w:val="both"/>
        <w:rPr>
          <w:rFonts w:ascii="Aptos" w:hAnsi="Aptos"/>
          <w:b/>
          <w:bCs/>
          <w:lang w:val="en-US"/>
        </w:rPr>
      </w:pPr>
    </w:p>
    <w:p w14:paraId="1F3D7356" w14:textId="06B0CA14" w:rsidR="00827691" w:rsidRPr="00B93180" w:rsidRDefault="00827691" w:rsidP="00A0712F">
      <w:pPr>
        <w:pStyle w:val="Sinespaciado"/>
        <w:jc w:val="both"/>
        <w:rPr>
          <w:rFonts w:ascii="Aptos" w:hAnsi="Aptos"/>
          <w:b/>
          <w:bCs/>
        </w:rPr>
      </w:pPr>
      <w:r w:rsidRPr="00B93180">
        <w:rPr>
          <w:rFonts w:ascii="Aptos" w:hAnsi="Aptos"/>
          <w:b/>
          <w:bCs/>
        </w:rPr>
        <w:t>EL PAQUETE INCLUYE:</w:t>
      </w:r>
    </w:p>
    <w:p w14:paraId="137E6477" w14:textId="77777777" w:rsidR="00827691" w:rsidRDefault="00827691" w:rsidP="00A0712F">
      <w:pPr>
        <w:pStyle w:val="Sinespaciado"/>
        <w:numPr>
          <w:ilvl w:val="0"/>
          <w:numId w:val="23"/>
        </w:numPr>
        <w:jc w:val="both"/>
        <w:rPr>
          <w:rFonts w:ascii="Aptos" w:hAnsi="Aptos"/>
        </w:rPr>
      </w:pPr>
      <w:r w:rsidRPr="00B93180">
        <w:rPr>
          <w:rFonts w:ascii="Aptos" w:hAnsi="Aptos"/>
        </w:rPr>
        <w:t>Traslados de llegada y salida según el itinerario, con asistencia regular.</w:t>
      </w:r>
    </w:p>
    <w:p w14:paraId="3EC2DA86" w14:textId="12B9AA0C" w:rsidR="008858A4" w:rsidRPr="00AD6BD1" w:rsidRDefault="00A62A0A" w:rsidP="00A0712F">
      <w:pPr>
        <w:pStyle w:val="Sinespaciado"/>
        <w:numPr>
          <w:ilvl w:val="0"/>
          <w:numId w:val="23"/>
        </w:numPr>
        <w:jc w:val="both"/>
        <w:rPr>
          <w:rFonts w:ascii="Aptos" w:hAnsi="Aptos"/>
          <w:b/>
          <w:bCs/>
        </w:rPr>
      </w:pPr>
      <w:r w:rsidRPr="00AD6BD1">
        <w:rPr>
          <w:rFonts w:ascii="Aptos" w:hAnsi="Aptos"/>
          <w:b/>
          <w:bCs/>
        </w:rPr>
        <w:t>Excursión</w:t>
      </w:r>
      <w:r w:rsidR="008858A4" w:rsidRPr="00AD6BD1">
        <w:rPr>
          <w:rFonts w:ascii="Aptos" w:hAnsi="Aptos"/>
          <w:b/>
          <w:bCs/>
        </w:rPr>
        <w:t xml:space="preserve"> por el </w:t>
      </w:r>
      <w:r w:rsidRPr="00AD6BD1">
        <w:rPr>
          <w:rFonts w:ascii="Aptos" w:hAnsi="Aptos"/>
          <w:b/>
          <w:bCs/>
        </w:rPr>
        <w:t>Bósforo</w:t>
      </w:r>
      <w:r w:rsidR="008858A4" w:rsidRPr="00AD6BD1">
        <w:rPr>
          <w:rFonts w:ascii="Aptos" w:hAnsi="Aptos"/>
          <w:b/>
          <w:bCs/>
        </w:rPr>
        <w:t xml:space="preserve"> en regular con </w:t>
      </w:r>
      <w:r w:rsidRPr="00AD6BD1">
        <w:rPr>
          <w:rFonts w:ascii="Aptos" w:hAnsi="Aptos"/>
          <w:b/>
          <w:bCs/>
        </w:rPr>
        <w:t>Fener</w:t>
      </w:r>
      <w:r w:rsidR="008858A4" w:rsidRPr="00AD6BD1">
        <w:rPr>
          <w:rFonts w:ascii="Aptos" w:hAnsi="Aptos"/>
          <w:b/>
          <w:bCs/>
        </w:rPr>
        <w:t xml:space="preserve"> y </w:t>
      </w:r>
      <w:r w:rsidRPr="00AD6BD1">
        <w:rPr>
          <w:rFonts w:ascii="Aptos" w:hAnsi="Aptos"/>
          <w:b/>
          <w:bCs/>
        </w:rPr>
        <w:t>B</w:t>
      </w:r>
      <w:r w:rsidR="008858A4" w:rsidRPr="00AD6BD1">
        <w:rPr>
          <w:rFonts w:ascii="Aptos" w:hAnsi="Aptos"/>
          <w:b/>
          <w:bCs/>
        </w:rPr>
        <w:t xml:space="preserve">alat como </w:t>
      </w:r>
      <w:r w:rsidR="00AD6BD1">
        <w:rPr>
          <w:rFonts w:ascii="Aptos" w:hAnsi="Aptos"/>
          <w:b/>
          <w:bCs/>
        </w:rPr>
        <w:t>GRATIS</w:t>
      </w:r>
    </w:p>
    <w:p w14:paraId="72E0E1E0" w14:textId="77777777" w:rsidR="00827691" w:rsidRPr="00B93180" w:rsidRDefault="00827691" w:rsidP="00A0712F">
      <w:pPr>
        <w:pStyle w:val="Sinespaciado"/>
        <w:numPr>
          <w:ilvl w:val="0"/>
          <w:numId w:val="23"/>
        </w:numPr>
        <w:jc w:val="both"/>
        <w:rPr>
          <w:rFonts w:ascii="Aptos" w:hAnsi="Aptos"/>
        </w:rPr>
      </w:pPr>
      <w:r w:rsidRPr="00B93180">
        <w:rPr>
          <w:rFonts w:ascii="Aptos" w:hAnsi="Aptos"/>
        </w:rPr>
        <w:t>4 noches de alojamiento en el hotel seleccionado en régimen de alojamiento y desayuno en Estambul.</w:t>
      </w:r>
    </w:p>
    <w:p w14:paraId="450A1211" w14:textId="3067F578" w:rsidR="00DA1647" w:rsidRDefault="00827691" w:rsidP="00A0712F">
      <w:pPr>
        <w:pStyle w:val="Sinespaciado"/>
        <w:numPr>
          <w:ilvl w:val="0"/>
          <w:numId w:val="23"/>
        </w:numPr>
        <w:jc w:val="both"/>
        <w:rPr>
          <w:rFonts w:ascii="Aptos" w:hAnsi="Aptos"/>
        </w:rPr>
      </w:pPr>
      <w:r w:rsidRPr="00B93180">
        <w:rPr>
          <w:rFonts w:ascii="Aptos" w:hAnsi="Aptos"/>
        </w:rPr>
        <w:t xml:space="preserve">2 noches en Capadocia, </w:t>
      </w:r>
      <w:r w:rsidR="00DA1647" w:rsidRPr="00B93180">
        <w:rPr>
          <w:rFonts w:ascii="Aptos" w:hAnsi="Aptos"/>
        </w:rPr>
        <w:t>media pensión, con desayuno y cena.</w:t>
      </w:r>
    </w:p>
    <w:p w14:paraId="4D65B653" w14:textId="1999BEE9" w:rsidR="00DA1647" w:rsidRDefault="00827691" w:rsidP="00A0712F">
      <w:pPr>
        <w:pStyle w:val="Sinespaciado"/>
        <w:numPr>
          <w:ilvl w:val="0"/>
          <w:numId w:val="23"/>
        </w:numPr>
        <w:jc w:val="both"/>
        <w:rPr>
          <w:rFonts w:ascii="Aptos" w:hAnsi="Aptos"/>
        </w:rPr>
      </w:pPr>
      <w:r w:rsidRPr="00B93180">
        <w:rPr>
          <w:rFonts w:ascii="Aptos" w:hAnsi="Aptos"/>
        </w:rPr>
        <w:t>1 noche en Pamukkale</w:t>
      </w:r>
      <w:r w:rsidR="00DA1647">
        <w:rPr>
          <w:rFonts w:ascii="Aptos" w:hAnsi="Aptos"/>
        </w:rPr>
        <w:t xml:space="preserve">, </w:t>
      </w:r>
      <w:r w:rsidR="00DA1647" w:rsidRPr="00B93180">
        <w:rPr>
          <w:rFonts w:ascii="Aptos" w:hAnsi="Aptos"/>
        </w:rPr>
        <w:t>media pensión, con desayuno y cena.</w:t>
      </w:r>
    </w:p>
    <w:p w14:paraId="38463481" w14:textId="046177BD" w:rsidR="00827691" w:rsidRPr="00B93180" w:rsidRDefault="00827691" w:rsidP="00A0712F">
      <w:pPr>
        <w:pStyle w:val="Sinespaciado"/>
        <w:numPr>
          <w:ilvl w:val="0"/>
          <w:numId w:val="23"/>
        </w:numPr>
        <w:jc w:val="both"/>
        <w:rPr>
          <w:rFonts w:ascii="Aptos" w:hAnsi="Aptos"/>
        </w:rPr>
      </w:pPr>
      <w:r w:rsidRPr="00B93180">
        <w:rPr>
          <w:rFonts w:ascii="Aptos" w:hAnsi="Aptos"/>
        </w:rPr>
        <w:t>2 noches en Kuşadası o Esmirna</w:t>
      </w:r>
      <w:r w:rsidR="00DA1647">
        <w:rPr>
          <w:rFonts w:ascii="Aptos" w:hAnsi="Aptos"/>
        </w:rPr>
        <w:t xml:space="preserve">, </w:t>
      </w:r>
      <w:r w:rsidRPr="00B93180">
        <w:rPr>
          <w:rFonts w:ascii="Aptos" w:hAnsi="Aptos"/>
        </w:rPr>
        <w:t>media pensión, con desayuno y cena.</w:t>
      </w:r>
    </w:p>
    <w:p w14:paraId="78590284" w14:textId="77777777" w:rsidR="00827691" w:rsidRPr="00B93180" w:rsidRDefault="00827691" w:rsidP="00A0712F">
      <w:pPr>
        <w:pStyle w:val="Sinespaciado"/>
        <w:numPr>
          <w:ilvl w:val="0"/>
          <w:numId w:val="23"/>
        </w:numPr>
        <w:jc w:val="both"/>
        <w:rPr>
          <w:rFonts w:ascii="Aptos" w:hAnsi="Aptos"/>
        </w:rPr>
      </w:pPr>
      <w:r w:rsidRPr="00B93180">
        <w:rPr>
          <w:rFonts w:ascii="Aptos" w:hAnsi="Aptos"/>
        </w:rPr>
        <w:t>Comidas según el programa: 9 desayunos, 1 almuerzo y 5 cenas.</w:t>
      </w:r>
    </w:p>
    <w:p w14:paraId="09C27100" w14:textId="1DF41595" w:rsidR="00827691" w:rsidRPr="00B93180" w:rsidRDefault="00827691" w:rsidP="00A0712F">
      <w:pPr>
        <w:pStyle w:val="Sinespaciado"/>
        <w:numPr>
          <w:ilvl w:val="0"/>
          <w:numId w:val="23"/>
        </w:numPr>
        <w:jc w:val="both"/>
        <w:rPr>
          <w:rFonts w:ascii="Aptos" w:hAnsi="Aptos"/>
        </w:rPr>
      </w:pPr>
      <w:r w:rsidRPr="00B93180">
        <w:rPr>
          <w:rFonts w:ascii="Aptos" w:hAnsi="Aptos"/>
        </w:rPr>
        <w:t xml:space="preserve">Guía profesional de habla </w:t>
      </w:r>
      <w:r w:rsidR="006A5F80">
        <w:rPr>
          <w:rFonts w:ascii="Aptos" w:hAnsi="Aptos"/>
        </w:rPr>
        <w:t>hispana</w:t>
      </w:r>
      <w:r w:rsidRPr="00B93180">
        <w:rPr>
          <w:rFonts w:ascii="Aptos" w:hAnsi="Aptos"/>
        </w:rPr>
        <w:t>.</w:t>
      </w:r>
    </w:p>
    <w:p w14:paraId="0375C7F9" w14:textId="653A8D80" w:rsidR="00827691" w:rsidRPr="00B93180" w:rsidRDefault="00827691" w:rsidP="00A0712F">
      <w:pPr>
        <w:pStyle w:val="Sinespaciado"/>
        <w:numPr>
          <w:ilvl w:val="0"/>
          <w:numId w:val="23"/>
        </w:numPr>
        <w:jc w:val="both"/>
        <w:rPr>
          <w:rFonts w:ascii="Aptos" w:hAnsi="Aptos"/>
        </w:rPr>
      </w:pPr>
      <w:r w:rsidRPr="00B93180">
        <w:rPr>
          <w:rFonts w:ascii="Aptos" w:hAnsi="Aptos"/>
        </w:rPr>
        <w:t>Autobús de lujo con aire acondicionado</w:t>
      </w:r>
      <w:r w:rsidR="00DA1647">
        <w:rPr>
          <w:rFonts w:ascii="Aptos" w:hAnsi="Aptos"/>
        </w:rPr>
        <w:t xml:space="preserve"> con WIFI a bordo</w:t>
      </w:r>
    </w:p>
    <w:p w14:paraId="58854D0F" w14:textId="435AF753" w:rsidR="00827691" w:rsidRPr="00B93180" w:rsidRDefault="00827691" w:rsidP="00A0712F">
      <w:pPr>
        <w:pStyle w:val="Sinespaciado"/>
        <w:numPr>
          <w:ilvl w:val="0"/>
          <w:numId w:val="23"/>
        </w:numPr>
        <w:jc w:val="both"/>
        <w:rPr>
          <w:rFonts w:ascii="Aptos" w:hAnsi="Aptos"/>
        </w:rPr>
      </w:pPr>
      <w:r w:rsidRPr="00B93180">
        <w:rPr>
          <w:rFonts w:ascii="Aptos" w:hAnsi="Aptos"/>
        </w:rPr>
        <w:t>Entradas a museos</w:t>
      </w:r>
      <w:r w:rsidR="00DA1647">
        <w:rPr>
          <w:rFonts w:ascii="Aptos" w:hAnsi="Aptos"/>
        </w:rPr>
        <w:t xml:space="preserve"> mencionados en el itinerario</w:t>
      </w:r>
      <w:r w:rsidRPr="00B93180">
        <w:rPr>
          <w:rFonts w:ascii="Aptos" w:hAnsi="Aptos"/>
        </w:rPr>
        <w:t>.</w:t>
      </w:r>
    </w:p>
    <w:p w14:paraId="0CEA1BBC" w14:textId="77777777" w:rsidR="00827691" w:rsidRPr="00B93180" w:rsidRDefault="00827691" w:rsidP="00A0712F">
      <w:pPr>
        <w:pStyle w:val="Sinespaciado"/>
        <w:numPr>
          <w:ilvl w:val="0"/>
          <w:numId w:val="23"/>
        </w:numPr>
        <w:jc w:val="both"/>
        <w:rPr>
          <w:rFonts w:ascii="Aptos" w:hAnsi="Aptos"/>
        </w:rPr>
      </w:pPr>
      <w:r w:rsidRPr="00B93180">
        <w:rPr>
          <w:rFonts w:ascii="Aptos" w:hAnsi="Aptos"/>
        </w:rPr>
        <w:t>Propinas en hoteles.</w:t>
      </w:r>
    </w:p>
    <w:p w14:paraId="6E23470F" w14:textId="77777777" w:rsidR="00827691" w:rsidRPr="00B93180" w:rsidRDefault="00827691" w:rsidP="00827691">
      <w:pPr>
        <w:pStyle w:val="Sinespaciado"/>
        <w:jc w:val="both"/>
        <w:rPr>
          <w:rFonts w:ascii="Aptos" w:hAnsi="Aptos"/>
        </w:rPr>
      </w:pPr>
    </w:p>
    <w:p w14:paraId="6A456AF2" w14:textId="499F95AF" w:rsidR="006F3B27" w:rsidRPr="00B93180" w:rsidRDefault="00544F0E" w:rsidP="008D6670">
      <w:pPr>
        <w:pStyle w:val="Sinespaciado"/>
        <w:jc w:val="both"/>
        <w:rPr>
          <w:rFonts w:ascii="Aptos" w:hAnsi="Aptos"/>
          <w:b/>
          <w:bCs/>
        </w:rPr>
      </w:pPr>
      <w:r w:rsidRPr="00B93180">
        <w:rPr>
          <w:rFonts w:ascii="Aptos" w:hAnsi="Aptos"/>
          <w:b/>
          <w:bCs/>
        </w:rPr>
        <w:t xml:space="preserve">EL PAQUETE NO INCLUYE: </w:t>
      </w:r>
    </w:p>
    <w:p w14:paraId="6DBB1560" w14:textId="77777777" w:rsidR="001A2261" w:rsidRPr="00B93180" w:rsidRDefault="001A2261" w:rsidP="005B3D55">
      <w:pPr>
        <w:pStyle w:val="Sinespaciado"/>
        <w:numPr>
          <w:ilvl w:val="0"/>
          <w:numId w:val="20"/>
        </w:numPr>
        <w:jc w:val="both"/>
        <w:rPr>
          <w:rFonts w:ascii="Aptos" w:hAnsi="Aptos"/>
        </w:rPr>
      </w:pPr>
      <w:r w:rsidRPr="00B93180">
        <w:rPr>
          <w:rFonts w:ascii="Aptos" w:hAnsi="Aptos"/>
        </w:rPr>
        <w:t>Bebidas.</w:t>
      </w:r>
    </w:p>
    <w:p w14:paraId="3D2FF17F" w14:textId="77777777" w:rsidR="001A2261" w:rsidRPr="00B93180" w:rsidRDefault="001A2261" w:rsidP="005B3D55">
      <w:pPr>
        <w:pStyle w:val="Sinespaciado"/>
        <w:numPr>
          <w:ilvl w:val="0"/>
          <w:numId w:val="20"/>
        </w:numPr>
        <w:jc w:val="both"/>
        <w:rPr>
          <w:rFonts w:ascii="Aptos" w:hAnsi="Aptos"/>
        </w:rPr>
      </w:pPr>
      <w:r w:rsidRPr="00B93180">
        <w:rPr>
          <w:rFonts w:ascii="Aptos" w:hAnsi="Aptos"/>
        </w:rPr>
        <w:t>Almuerzos durante todo el recorrido (en Estambul y Anatolia).</w:t>
      </w:r>
    </w:p>
    <w:p w14:paraId="7D61622F" w14:textId="77777777" w:rsidR="006A5F80" w:rsidRDefault="001A2261" w:rsidP="005B3D55">
      <w:pPr>
        <w:pStyle w:val="Sinespaciado"/>
        <w:numPr>
          <w:ilvl w:val="0"/>
          <w:numId w:val="20"/>
        </w:numPr>
        <w:jc w:val="both"/>
        <w:rPr>
          <w:rFonts w:ascii="Aptos" w:hAnsi="Aptos"/>
          <w:b/>
          <w:bCs/>
        </w:rPr>
      </w:pPr>
      <w:r w:rsidRPr="006A5F80">
        <w:rPr>
          <w:rFonts w:ascii="Aptos" w:hAnsi="Aptos"/>
          <w:b/>
          <w:bCs/>
        </w:rPr>
        <w:t xml:space="preserve">Impuestos hoteleros obligatorios (servicios terrestres e impuestos de hoteles): </w:t>
      </w:r>
    </w:p>
    <w:p w14:paraId="73506515" w14:textId="08173538" w:rsidR="001A2261" w:rsidRPr="006A5F80" w:rsidRDefault="001A2261" w:rsidP="006A5F80">
      <w:pPr>
        <w:pStyle w:val="Sinespaciado"/>
        <w:ind w:left="720"/>
        <w:jc w:val="both"/>
        <w:rPr>
          <w:rFonts w:ascii="Aptos" w:hAnsi="Aptos"/>
          <w:b/>
          <w:bCs/>
        </w:rPr>
      </w:pPr>
      <w:r w:rsidRPr="006A5F80">
        <w:rPr>
          <w:rFonts w:ascii="Aptos" w:hAnsi="Aptos"/>
          <w:b/>
          <w:bCs/>
        </w:rPr>
        <w:t>50 USD, a pagar en efectivo al guía el día de llegada a Turquía.</w:t>
      </w:r>
    </w:p>
    <w:p w14:paraId="6E42CF90" w14:textId="77777777" w:rsidR="001A2261" w:rsidRPr="00B93180" w:rsidRDefault="001A2261" w:rsidP="005B3D55">
      <w:pPr>
        <w:pStyle w:val="Sinespaciado"/>
        <w:numPr>
          <w:ilvl w:val="0"/>
          <w:numId w:val="20"/>
        </w:numPr>
        <w:jc w:val="both"/>
        <w:rPr>
          <w:rFonts w:ascii="Aptos" w:hAnsi="Aptos"/>
        </w:rPr>
      </w:pPr>
      <w:r w:rsidRPr="00B93180">
        <w:rPr>
          <w:rFonts w:ascii="Aptos" w:hAnsi="Aptos"/>
        </w:rPr>
        <w:t>Vuelos internacionales.</w:t>
      </w:r>
    </w:p>
    <w:p w14:paraId="1421A7C0" w14:textId="77777777" w:rsidR="001A2261" w:rsidRPr="00B93180" w:rsidRDefault="001A2261" w:rsidP="005B3D55">
      <w:pPr>
        <w:pStyle w:val="Sinespaciado"/>
        <w:numPr>
          <w:ilvl w:val="0"/>
          <w:numId w:val="20"/>
        </w:numPr>
        <w:jc w:val="both"/>
        <w:rPr>
          <w:rFonts w:ascii="Aptos" w:hAnsi="Aptos"/>
        </w:rPr>
      </w:pPr>
      <w:r w:rsidRPr="00B93180">
        <w:rPr>
          <w:rFonts w:ascii="Aptos" w:hAnsi="Aptos"/>
        </w:rPr>
        <w:t>Gastos personales.</w:t>
      </w:r>
    </w:p>
    <w:p w14:paraId="6A2D1B88" w14:textId="77777777" w:rsidR="001A2261" w:rsidRPr="00B93180" w:rsidRDefault="001A2261" w:rsidP="005B3D55">
      <w:pPr>
        <w:pStyle w:val="Sinespaciado"/>
        <w:numPr>
          <w:ilvl w:val="0"/>
          <w:numId w:val="20"/>
        </w:numPr>
        <w:jc w:val="both"/>
        <w:rPr>
          <w:rFonts w:ascii="Aptos" w:hAnsi="Aptos"/>
        </w:rPr>
      </w:pPr>
      <w:r w:rsidRPr="00B93180">
        <w:rPr>
          <w:rFonts w:ascii="Aptos" w:hAnsi="Aptos"/>
        </w:rPr>
        <w:t>Excursiones opcionales.</w:t>
      </w:r>
    </w:p>
    <w:p w14:paraId="3C27C941" w14:textId="5B719F8B" w:rsidR="009E35EA" w:rsidRDefault="001A2261" w:rsidP="009E35EA">
      <w:pPr>
        <w:pStyle w:val="Sinespaciado"/>
        <w:numPr>
          <w:ilvl w:val="0"/>
          <w:numId w:val="20"/>
        </w:numPr>
        <w:jc w:val="both"/>
        <w:rPr>
          <w:rFonts w:ascii="Aptos" w:hAnsi="Aptos"/>
        </w:rPr>
      </w:pPr>
      <w:r w:rsidRPr="00B93180">
        <w:rPr>
          <w:rFonts w:ascii="Aptos" w:hAnsi="Aptos"/>
        </w:rPr>
        <w:t>Propinas para el guía y el conductor.</w:t>
      </w:r>
    </w:p>
    <w:p w14:paraId="61D5AB5B" w14:textId="77777777" w:rsidR="008A7B4A" w:rsidRDefault="008A7B4A" w:rsidP="008A7B4A">
      <w:pPr>
        <w:pStyle w:val="Sinespaciado"/>
        <w:jc w:val="both"/>
        <w:rPr>
          <w:rFonts w:ascii="Aptos" w:hAnsi="Aptos"/>
        </w:rPr>
      </w:pPr>
    </w:p>
    <w:p w14:paraId="49E1C907" w14:textId="77777777" w:rsidR="00077F3E" w:rsidRDefault="00077F3E" w:rsidP="008A7B4A">
      <w:pPr>
        <w:pStyle w:val="Sinespaciado"/>
        <w:rPr>
          <w:rFonts w:ascii="Aptos" w:hAnsi="Aptos"/>
          <w:b/>
          <w:bCs/>
          <w:lang w:eastAsia="es-MX"/>
        </w:rPr>
      </w:pPr>
    </w:p>
    <w:p w14:paraId="2D0B7CD7" w14:textId="77777777" w:rsidR="00077F3E" w:rsidRDefault="00077F3E" w:rsidP="008A7B4A">
      <w:pPr>
        <w:pStyle w:val="Sinespaciado"/>
        <w:rPr>
          <w:rFonts w:ascii="Aptos" w:hAnsi="Aptos"/>
          <w:b/>
          <w:bCs/>
          <w:lang w:eastAsia="es-MX"/>
        </w:rPr>
      </w:pPr>
    </w:p>
    <w:p w14:paraId="05173C13" w14:textId="77777777" w:rsidR="00077F3E" w:rsidRDefault="00077F3E" w:rsidP="008A7B4A">
      <w:pPr>
        <w:pStyle w:val="Sinespaciado"/>
        <w:rPr>
          <w:rFonts w:ascii="Aptos" w:hAnsi="Aptos"/>
          <w:b/>
          <w:bCs/>
          <w:lang w:eastAsia="es-MX"/>
        </w:rPr>
      </w:pPr>
    </w:p>
    <w:p w14:paraId="2BD67319" w14:textId="77777777" w:rsidR="00077F3E" w:rsidRDefault="00077F3E" w:rsidP="008A7B4A">
      <w:pPr>
        <w:pStyle w:val="Sinespaciado"/>
        <w:rPr>
          <w:rFonts w:ascii="Aptos" w:hAnsi="Aptos"/>
          <w:b/>
          <w:bCs/>
          <w:lang w:eastAsia="es-MX"/>
        </w:rPr>
      </w:pPr>
    </w:p>
    <w:p w14:paraId="6F8ACF5F" w14:textId="77777777" w:rsidR="00077F3E" w:rsidRDefault="00077F3E" w:rsidP="008A7B4A">
      <w:pPr>
        <w:pStyle w:val="Sinespaciado"/>
        <w:rPr>
          <w:rFonts w:ascii="Aptos" w:hAnsi="Aptos"/>
          <w:b/>
          <w:bCs/>
          <w:lang w:eastAsia="es-MX"/>
        </w:rPr>
      </w:pPr>
    </w:p>
    <w:p w14:paraId="03764270" w14:textId="5D0A4F23" w:rsidR="008A7B4A" w:rsidRPr="008A7B4A" w:rsidRDefault="008A7B4A" w:rsidP="008A7B4A">
      <w:pPr>
        <w:pStyle w:val="Sinespaciado"/>
        <w:rPr>
          <w:rFonts w:ascii="Aptos" w:hAnsi="Aptos"/>
          <w:b/>
          <w:bCs/>
          <w:lang w:eastAsia="es-MX"/>
        </w:rPr>
      </w:pPr>
      <w:r w:rsidRPr="008A7B4A">
        <w:rPr>
          <w:rFonts w:ascii="Aptos" w:hAnsi="Aptos"/>
          <w:b/>
          <w:bCs/>
          <w:lang w:eastAsia="es-MX"/>
        </w:rPr>
        <w:t xml:space="preserve">HOTELES DEL CIRCUITO EN TURQUIA </w:t>
      </w:r>
    </w:p>
    <w:p w14:paraId="6ADF6D65" w14:textId="77777777" w:rsidR="008A7B4A" w:rsidRPr="008A7B4A" w:rsidRDefault="008A7B4A" w:rsidP="008A7B4A">
      <w:pPr>
        <w:pStyle w:val="Sinespaciado"/>
        <w:rPr>
          <w:rFonts w:ascii="Aptos" w:hAnsi="Aptos"/>
          <w:lang w:eastAsia="es-MX"/>
        </w:rPr>
      </w:pPr>
      <w:r w:rsidRPr="008A7B4A">
        <w:rPr>
          <w:rFonts w:ascii="Aptos" w:hAnsi="Aptos"/>
          <w:lang w:eastAsia="es-MX"/>
        </w:rPr>
        <w:t xml:space="preserve">CAPADOCIA: </w:t>
      </w:r>
      <w:r w:rsidRPr="008A7B4A">
        <w:rPr>
          <w:rFonts w:ascii="Aptos" w:hAnsi="Aptos"/>
          <w:b/>
          <w:bCs/>
          <w:lang w:eastAsia="es-MX"/>
        </w:rPr>
        <w:t>Dinler 5* / Mustafa 5* / Crowne Plaza 5* / Avrasya Hotel 5*</w:t>
      </w:r>
    </w:p>
    <w:p w14:paraId="1874AA10" w14:textId="77777777" w:rsidR="008A7B4A" w:rsidRPr="003A733B" w:rsidRDefault="008A7B4A" w:rsidP="008A7B4A">
      <w:pPr>
        <w:pStyle w:val="Sinespaciado"/>
        <w:rPr>
          <w:rFonts w:ascii="Aptos" w:hAnsi="Aptos"/>
          <w:b/>
          <w:bCs/>
          <w:lang w:val="en-US" w:eastAsia="es-MX"/>
        </w:rPr>
      </w:pPr>
      <w:r w:rsidRPr="00387E4E">
        <w:rPr>
          <w:rFonts w:ascii="Aptos" w:hAnsi="Aptos"/>
          <w:lang w:val="en-US" w:eastAsia="es-MX"/>
        </w:rPr>
        <w:t xml:space="preserve">PAMUKKALE: </w:t>
      </w:r>
      <w:r w:rsidRPr="003A733B">
        <w:rPr>
          <w:rFonts w:ascii="Aptos" w:hAnsi="Aptos"/>
          <w:b/>
          <w:bCs/>
          <w:lang w:val="en-US" w:eastAsia="es-MX"/>
        </w:rPr>
        <w:t>Adempira 5* / Hierapark 5* / Colossae 5* / Richmond Thermal 5*</w:t>
      </w:r>
    </w:p>
    <w:p w14:paraId="4EACF0B8" w14:textId="77777777" w:rsidR="008A7B4A" w:rsidRPr="00387E4E" w:rsidRDefault="008A7B4A" w:rsidP="008A7B4A">
      <w:pPr>
        <w:pStyle w:val="Sinespaciado"/>
        <w:rPr>
          <w:rFonts w:ascii="Aptos" w:hAnsi="Aptos"/>
          <w:lang w:val="en-US" w:eastAsia="es-MX"/>
        </w:rPr>
      </w:pPr>
      <w:r w:rsidRPr="00387E4E">
        <w:rPr>
          <w:rFonts w:ascii="Aptos" w:hAnsi="Aptos"/>
          <w:lang w:val="en-US" w:eastAsia="es-MX"/>
        </w:rPr>
        <w:t xml:space="preserve">ESMIRNA: </w:t>
      </w:r>
      <w:r w:rsidRPr="003A733B">
        <w:rPr>
          <w:rFonts w:ascii="Aptos" w:hAnsi="Aptos"/>
          <w:b/>
          <w:bCs/>
          <w:lang w:val="en-US" w:eastAsia="es-MX"/>
        </w:rPr>
        <w:t>Faustina 4* / Korumar Hotel De Luxe 5* Grand Belish Hotel 5*</w:t>
      </w:r>
      <w:r w:rsidRPr="00387E4E">
        <w:rPr>
          <w:rFonts w:ascii="Aptos" w:hAnsi="Aptos"/>
          <w:lang w:val="en-US" w:eastAsia="es-MX"/>
        </w:rPr>
        <w:t xml:space="preserve">  </w:t>
      </w:r>
    </w:p>
    <w:p w14:paraId="5B9B9291" w14:textId="77777777" w:rsidR="008A7B4A" w:rsidRDefault="008A7B4A" w:rsidP="008A7B4A">
      <w:pPr>
        <w:pStyle w:val="Sinespaciado"/>
        <w:rPr>
          <w:rFonts w:ascii="Aptos" w:hAnsi="Aptos"/>
          <w:b/>
          <w:bCs/>
          <w:lang w:val="en-US" w:eastAsia="es-MX"/>
        </w:rPr>
      </w:pPr>
      <w:r w:rsidRPr="00387E4E">
        <w:rPr>
          <w:rFonts w:ascii="Aptos" w:hAnsi="Aptos"/>
          <w:lang w:val="en-US" w:eastAsia="es-MX"/>
        </w:rPr>
        <w:t xml:space="preserve">KUŞADASI: </w:t>
      </w:r>
      <w:r w:rsidRPr="003A733B">
        <w:rPr>
          <w:rFonts w:ascii="Aptos" w:hAnsi="Aptos"/>
          <w:b/>
          <w:bCs/>
          <w:lang w:val="en-US" w:eastAsia="es-MX"/>
        </w:rPr>
        <w:t>Kaya Izmir Thermal 5* / Hilton Bayraklı 4* en Esmirna</w:t>
      </w:r>
    </w:p>
    <w:p w14:paraId="455A10EA" w14:textId="77777777" w:rsidR="0029211C" w:rsidRPr="008A7B4A" w:rsidRDefault="0029211C" w:rsidP="009E35EA">
      <w:pPr>
        <w:pStyle w:val="Sinespaciado"/>
        <w:jc w:val="both"/>
        <w:rPr>
          <w:rFonts w:ascii="Aptos" w:hAnsi="Aptos"/>
          <w:lang w:val="en-US"/>
        </w:rPr>
      </w:pPr>
    </w:p>
    <w:p w14:paraId="7B255980" w14:textId="77777777" w:rsidR="0029211C" w:rsidRPr="008A7B4A" w:rsidRDefault="0029211C" w:rsidP="009E35EA">
      <w:pPr>
        <w:pStyle w:val="Sinespaciado"/>
        <w:jc w:val="both"/>
        <w:rPr>
          <w:rFonts w:ascii="Aptos" w:hAnsi="Aptos"/>
          <w:lang w:val="en-US"/>
        </w:rPr>
      </w:pPr>
    </w:p>
    <w:p w14:paraId="63FCC16F" w14:textId="77777777" w:rsidR="0029211C" w:rsidRPr="008A7B4A" w:rsidRDefault="0029211C" w:rsidP="009E35EA">
      <w:pPr>
        <w:pStyle w:val="Sinespaciado"/>
        <w:jc w:val="both"/>
        <w:rPr>
          <w:rFonts w:ascii="Aptos" w:hAnsi="Aptos"/>
          <w:lang w:val="en-US"/>
        </w:rPr>
      </w:pPr>
    </w:p>
    <w:tbl>
      <w:tblPr>
        <w:tblW w:w="9260" w:type="dxa"/>
        <w:tblCellMar>
          <w:left w:w="70" w:type="dxa"/>
          <w:right w:w="70" w:type="dxa"/>
        </w:tblCellMar>
        <w:tblLook w:val="04A0" w:firstRow="1" w:lastRow="0" w:firstColumn="1" w:lastColumn="0" w:noHBand="0" w:noVBand="1"/>
      </w:tblPr>
      <w:tblGrid>
        <w:gridCol w:w="6340"/>
        <w:gridCol w:w="2920"/>
      </w:tblGrid>
      <w:tr w:rsidR="0029211C" w:rsidRPr="0029211C" w14:paraId="54234BC9" w14:textId="77777777" w:rsidTr="0029211C">
        <w:trPr>
          <w:trHeight w:val="330"/>
        </w:trPr>
        <w:tc>
          <w:tcPr>
            <w:tcW w:w="6340" w:type="dxa"/>
            <w:tcBorders>
              <w:top w:val="single" w:sz="8" w:space="0" w:color="auto"/>
              <w:left w:val="single" w:sz="8" w:space="0" w:color="auto"/>
              <w:bottom w:val="single" w:sz="8" w:space="0" w:color="auto"/>
              <w:right w:val="single" w:sz="4" w:space="0" w:color="auto"/>
            </w:tcBorders>
            <w:shd w:val="clear" w:color="000000" w:fill="83CCEB"/>
            <w:noWrap/>
            <w:vAlign w:val="bottom"/>
            <w:hideMark/>
          </w:tcPr>
          <w:p w14:paraId="1351E99D" w14:textId="77777777" w:rsidR="0029211C" w:rsidRPr="0029211C" w:rsidRDefault="0029211C" w:rsidP="0029211C">
            <w:pPr>
              <w:widowControl/>
              <w:autoSpaceDE/>
              <w:autoSpaceDN/>
              <w:jc w:val="center"/>
              <w:rPr>
                <w:rFonts w:ascii="Arial Narrow" w:eastAsia="Times New Roman" w:hAnsi="Arial Narrow" w:cs="Times New Roman"/>
                <w:b/>
                <w:bCs/>
                <w:color w:val="000000"/>
                <w:sz w:val="24"/>
                <w:szCs w:val="24"/>
                <w:lang w:val="es-MX" w:eastAsia="es-MX"/>
              </w:rPr>
            </w:pPr>
            <w:r w:rsidRPr="0029211C">
              <w:rPr>
                <w:rFonts w:ascii="Arial Narrow" w:eastAsia="Times New Roman" w:hAnsi="Arial Narrow" w:cs="Times New Roman"/>
                <w:b/>
                <w:bCs/>
                <w:color w:val="000000"/>
                <w:sz w:val="24"/>
                <w:szCs w:val="24"/>
                <w:lang w:val="es-MX" w:eastAsia="es-MX"/>
              </w:rPr>
              <w:t>EXCURSIONES OPCIONALES</w:t>
            </w:r>
          </w:p>
        </w:tc>
        <w:tc>
          <w:tcPr>
            <w:tcW w:w="2920" w:type="dxa"/>
            <w:tcBorders>
              <w:top w:val="single" w:sz="8" w:space="0" w:color="auto"/>
              <w:left w:val="nil"/>
              <w:bottom w:val="single" w:sz="8" w:space="0" w:color="auto"/>
              <w:right w:val="single" w:sz="8" w:space="0" w:color="auto"/>
            </w:tcBorders>
            <w:shd w:val="clear" w:color="000000" w:fill="83CCEB"/>
            <w:noWrap/>
            <w:vAlign w:val="bottom"/>
            <w:hideMark/>
          </w:tcPr>
          <w:p w14:paraId="487BE594" w14:textId="77777777" w:rsidR="0029211C" w:rsidRPr="0029211C" w:rsidRDefault="0029211C" w:rsidP="0029211C">
            <w:pPr>
              <w:widowControl/>
              <w:autoSpaceDE/>
              <w:autoSpaceDN/>
              <w:jc w:val="center"/>
              <w:rPr>
                <w:rFonts w:ascii="Arial Narrow" w:eastAsia="Times New Roman" w:hAnsi="Arial Narrow" w:cs="Times New Roman"/>
                <w:b/>
                <w:bCs/>
                <w:color w:val="000000"/>
                <w:sz w:val="24"/>
                <w:szCs w:val="24"/>
                <w:lang w:val="es-MX" w:eastAsia="es-MX"/>
              </w:rPr>
            </w:pPr>
            <w:r w:rsidRPr="0029211C">
              <w:rPr>
                <w:rFonts w:ascii="Arial Narrow" w:eastAsia="Times New Roman" w:hAnsi="Arial Narrow" w:cs="Times New Roman"/>
                <w:b/>
                <w:bCs/>
                <w:color w:val="000000"/>
                <w:sz w:val="24"/>
                <w:szCs w:val="24"/>
                <w:lang w:val="es-MX" w:eastAsia="es-MX"/>
              </w:rPr>
              <w:t>PRECIO P/PERSONA EN USD</w:t>
            </w:r>
          </w:p>
        </w:tc>
      </w:tr>
      <w:tr w:rsidR="0029211C" w:rsidRPr="0029211C" w14:paraId="3727A289" w14:textId="77777777" w:rsidTr="0029211C">
        <w:trPr>
          <w:trHeight w:val="300"/>
        </w:trPr>
        <w:tc>
          <w:tcPr>
            <w:tcW w:w="6340" w:type="dxa"/>
            <w:tcBorders>
              <w:top w:val="nil"/>
              <w:left w:val="nil"/>
              <w:bottom w:val="nil"/>
              <w:right w:val="nil"/>
            </w:tcBorders>
            <w:noWrap/>
            <w:vAlign w:val="bottom"/>
            <w:hideMark/>
          </w:tcPr>
          <w:p w14:paraId="691F42DF" w14:textId="77777777" w:rsidR="0029211C" w:rsidRPr="0029211C" w:rsidRDefault="0029211C" w:rsidP="0029211C">
            <w:pPr>
              <w:widowControl/>
              <w:autoSpaceDE/>
              <w:autoSpaceDN/>
              <w:jc w:val="center"/>
              <w:rPr>
                <w:rFonts w:ascii="Arial Narrow" w:eastAsia="Times New Roman" w:hAnsi="Arial Narrow" w:cs="Times New Roman"/>
                <w:b/>
                <w:bCs/>
                <w:color w:val="000000"/>
                <w:sz w:val="24"/>
                <w:szCs w:val="24"/>
                <w:lang w:val="es-MX" w:eastAsia="es-MX"/>
              </w:rPr>
            </w:pPr>
          </w:p>
        </w:tc>
        <w:tc>
          <w:tcPr>
            <w:tcW w:w="2920" w:type="dxa"/>
            <w:tcBorders>
              <w:top w:val="nil"/>
              <w:left w:val="single" w:sz="4" w:space="0" w:color="auto"/>
              <w:bottom w:val="nil"/>
              <w:right w:val="single" w:sz="4" w:space="0" w:color="auto"/>
            </w:tcBorders>
            <w:noWrap/>
            <w:vAlign w:val="bottom"/>
            <w:hideMark/>
          </w:tcPr>
          <w:p w14:paraId="6F555195" w14:textId="77777777" w:rsidR="0029211C" w:rsidRPr="0029211C" w:rsidRDefault="0029211C" w:rsidP="0029211C">
            <w:pPr>
              <w:widowControl/>
              <w:autoSpaceDE/>
              <w:autoSpaceDN/>
              <w:rPr>
                <w:rFonts w:ascii="Aptos Narrow" w:eastAsia="Times New Roman" w:hAnsi="Aptos Narrow" w:cs="Times New Roman"/>
                <w:color w:val="000000"/>
                <w:lang w:val="es-MX" w:eastAsia="es-MX"/>
              </w:rPr>
            </w:pPr>
            <w:r w:rsidRPr="0029211C">
              <w:rPr>
                <w:rFonts w:ascii="Aptos Narrow" w:eastAsia="Times New Roman" w:hAnsi="Aptos Narrow" w:cs="Times New Roman"/>
                <w:color w:val="000000"/>
                <w:lang w:val="es-MX" w:eastAsia="es-MX"/>
              </w:rPr>
              <w:t> </w:t>
            </w:r>
          </w:p>
        </w:tc>
      </w:tr>
      <w:tr w:rsidR="0029211C" w:rsidRPr="0029211C" w14:paraId="0288A6ED" w14:textId="77777777" w:rsidTr="0029211C">
        <w:trPr>
          <w:trHeight w:val="300"/>
        </w:trPr>
        <w:tc>
          <w:tcPr>
            <w:tcW w:w="6340" w:type="dxa"/>
            <w:tcBorders>
              <w:top w:val="single" w:sz="4" w:space="0" w:color="auto"/>
              <w:left w:val="single" w:sz="4" w:space="0" w:color="auto"/>
              <w:bottom w:val="single" w:sz="4" w:space="0" w:color="auto"/>
              <w:right w:val="single" w:sz="4" w:space="0" w:color="auto"/>
            </w:tcBorders>
            <w:noWrap/>
            <w:vAlign w:val="bottom"/>
            <w:hideMark/>
          </w:tcPr>
          <w:p w14:paraId="069340B5" w14:textId="77777777" w:rsidR="0029211C" w:rsidRPr="0029211C" w:rsidRDefault="0029211C" w:rsidP="0029211C">
            <w:pPr>
              <w:widowControl/>
              <w:autoSpaceDE/>
              <w:autoSpaceDN/>
              <w:rPr>
                <w:rFonts w:ascii="Aptos Narrow" w:eastAsia="Times New Roman" w:hAnsi="Aptos Narrow" w:cs="Times New Roman"/>
                <w:b/>
                <w:bCs/>
                <w:color w:val="000000"/>
                <w:lang w:val="en-US" w:eastAsia="es-MX"/>
              </w:rPr>
            </w:pPr>
            <w:r w:rsidRPr="0029211C">
              <w:rPr>
                <w:rFonts w:ascii="Aptos Narrow" w:eastAsia="Times New Roman" w:hAnsi="Aptos Narrow" w:cs="Times New Roman"/>
                <w:b/>
                <w:bCs/>
                <w:color w:val="000000"/>
                <w:lang w:val="en-US" w:eastAsia="es-MX"/>
              </w:rPr>
              <w:t>FULL DAY CITY TOUR (ESTAMBUL HISTORICO)</w:t>
            </w:r>
          </w:p>
        </w:tc>
        <w:tc>
          <w:tcPr>
            <w:tcW w:w="2920" w:type="dxa"/>
            <w:tcBorders>
              <w:top w:val="single" w:sz="4" w:space="0" w:color="auto"/>
              <w:left w:val="nil"/>
              <w:bottom w:val="single" w:sz="4" w:space="0" w:color="auto"/>
              <w:right w:val="single" w:sz="4" w:space="0" w:color="auto"/>
            </w:tcBorders>
            <w:noWrap/>
            <w:vAlign w:val="center"/>
            <w:hideMark/>
          </w:tcPr>
          <w:p w14:paraId="5A26188C" w14:textId="77777777" w:rsidR="0029211C" w:rsidRPr="0029211C" w:rsidRDefault="0029211C" w:rsidP="0029211C">
            <w:pPr>
              <w:widowControl/>
              <w:autoSpaceDE/>
              <w:autoSpaceDN/>
              <w:jc w:val="right"/>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n-US" w:eastAsia="es-MX"/>
              </w:rPr>
              <w:t xml:space="preserve">                                                 </w:t>
            </w:r>
            <w:r w:rsidRPr="0029211C">
              <w:rPr>
                <w:rFonts w:ascii="Aptos Narrow" w:eastAsia="Times New Roman" w:hAnsi="Aptos Narrow" w:cs="Times New Roman"/>
                <w:b/>
                <w:bCs/>
                <w:color w:val="000000"/>
                <w:lang w:val="es-MX" w:eastAsia="es-MX"/>
              </w:rPr>
              <w:t xml:space="preserve">138.00 </w:t>
            </w:r>
          </w:p>
        </w:tc>
      </w:tr>
      <w:tr w:rsidR="0029211C" w:rsidRPr="0029211C" w14:paraId="6EA29111" w14:textId="77777777" w:rsidTr="0029211C">
        <w:trPr>
          <w:trHeight w:val="300"/>
        </w:trPr>
        <w:tc>
          <w:tcPr>
            <w:tcW w:w="6340" w:type="dxa"/>
            <w:tcBorders>
              <w:top w:val="nil"/>
              <w:left w:val="single" w:sz="4" w:space="0" w:color="auto"/>
              <w:bottom w:val="single" w:sz="4" w:space="0" w:color="auto"/>
              <w:right w:val="single" w:sz="4" w:space="0" w:color="auto"/>
            </w:tcBorders>
            <w:noWrap/>
            <w:vAlign w:val="bottom"/>
            <w:hideMark/>
          </w:tcPr>
          <w:p w14:paraId="4F78936F" w14:textId="77777777" w:rsidR="0029211C" w:rsidRPr="0029211C" w:rsidRDefault="0029211C" w:rsidP="0029211C">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NOCHE TURCA EN ESTAMBUL CON CENA EN EL BARCO</w:t>
            </w:r>
          </w:p>
        </w:tc>
        <w:tc>
          <w:tcPr>
            <w:tcW w:w="2920" w:type="dxa"/>
            <w:tcBorders>
              <w:top w:val="nil"/>
              <w:left w:val="nil"/>
              <w:bottom w:val="single" w:sz="4" w:space="0" w:color="auto"/>
              <w:right w:val="single" w:sz="4" w:space="0" w:color="auto"/>
            </w:tcBorders>
            <w:noWrap/>
            <w:vAlign w:val="center"/>
            <w:hideMark/>
          </w:tcPr>
          <w:p w14:paraId="5FBCF226" w14:textId="77777777" w:rsidR="0029211C" w:rsidRPr="0029211C" w:rsidRDefault="0029211C" w:rsidP="0029211C">
            <w:pPr>
              <w:widowControl/>
              <w:autoSpaceDE/>
              <w:autoSpaceDN/>
              <w:jc w:val="right"/>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 xml:space="preserve">                                                 110.00 </w:t>
            </w:r>
          </w:p>
        </w:tc>
      </w:tr>
      <w:tr w:rsidR="0029211C" w:rsidRPr="0029211C" w14:paraId="555C1A1C" w14:textId="77777777" w:rsidTr="0029211C">
        <w:trPr>
          <w:trHeight w:val="300"/>
        </w:trPr>
        <w:tc>
          <w:tcPr>
            <w:tcW w:w="6340" w:type="dxa"/>
            <w:tcBorders>
              <w:top w:val="nil"/>
              <w:left w:val="single" w:sz="4" w:space="0" w:color="auto"/>
              <w:bottom w:val="single" w:sz="4" w:space="0" w:color="auto"/>
              <w:right w:val="single" w:sz="4" w:space="0" w:color="auto"/>
            </w:tcBorders>
            <w:noWrap/>
            <w:vAlign w:val="bottom"/>
            <w:hideMark/>
          </w:tcPr>
          <w:p w14:paraId="6DA41D47" w14:textId="77777777" w:rsidR="0029211C" w:rsidRPr="0029211C" w:rsidRDefault="0029211C" w:rsidP="0029211C">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PASEO POR EL BOSFORO + BAZAR EGIPCIO + FENER Y BALAT</w:t>
            </w:r>
          </w:p>
        </w:tc>
        <w:tc>
          <w:tcPr>
            <w:tcW w:w="2920" w:type="dxa"/>
            <w:tcBorders>
              <w:top w:val="nil"/>
              <w:left w:val="nil"/>
              <w:bottom w:val="single" w:sz="4" w:space="0" w:color="auto"/>
              <w:right w:val="single" w:sz="4" w:space="0" w:color="auto"/>
            </w:tcBorders>
            <w:noWrap/>
            <w:vAlign w:val="center"/>
            <w:hideMark/>
          </w:tcPr>
          <w:p w14:paraId="4C042068" w14:textId="77777777" w:rsidR="0029211C" w:rsidRPr="0029211C" w:rsidRDefault="0029211C" w:rsidP="0029211C">
            <w:pPr>
              <w:widowControl/>
              <w:autoSpaceDE/>
              <w:autoSpaceDN/>
              <w:jc w:val="right"/>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 xml:space="preserve">                                                 100.00 </w:t>
            </w:r>
          </w:p>
        </w:tc>
      </w:tr>
      <w:tr w:rsidR="0029211C" w:rsidRPr="0029211C" w14:paraId="0EF69E19" w14:textId="77777777" w:rsidTr="0029211C">
        <w:trPr>
          <w:trHeight w:val="300"/>
        </w:trPr>
        <w:tc>
          <w:tcPr>
            <w:tcW w:w="6340" w:type="dxa"/>
            <w:tcBorders>
              <w:top w:val="nil"/>
              <w:left w:val="single" w:sz="4" w:space="0" w:color="auto"/>
              <w:bottom w:val="single" w:sz="4" w:space="0" w:color="auto"/>
              <w:right w:val="single" w:sz="4" w:space="0" w:color="auto"/>
            </w:tcBorders>
            <w:noWrap/>
            <w:vAlign w:val="bottom"/>
            <w:hideMark/>
          </w:tcPr>
          <w:p w14:paraId="49628654" w14:textId="77777777" w:rsidR="0029211C" w:rsidRPr="0029211C" w:rsidRDefault="0029211C" w:rsidP="0029211C">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NOCHE TURCA EN CAPADOCIA SIN CENA</w:t>
            </w:r>
          </w:p>
        </w:tc>
        <w:tc>
          <w:tcPr>
            <w:tcW w:w="2920" w:type="dxa"/>
            <w:tcBorders>
              <w:top w:val="nil"/>
              <w:left w:val="nil"/>
              <w:bottom w:val="single" w:sz="4" w:space="0" w:color="auto"/>
              <w:right w:val="single" w:sz="4" w:space="0" w:color="auto"/>
            </w:tcBorders>
            <w:noWrap/>
            <w:vAlign w:val="center"/>
            <w:hideMark/>
          </w:tcPr>
          <w:p w14:paraId="63C81C68" w14:textId="77777777" w:rsidR="0029211C" w:rsidRPr="0029211C" w:rsidRDefault="0029211C" w:rsidP="0029211C">
            <w:pPr>
              <w:widowControl/>
              <w:autoSpaceDE/>
              <w:autoSpaceDN/>
              <w:jc w:val="right"/>
              <w:rPr>
                <w:rFonts w:ascii="Aptos Narrow" w:eastAsia="Times New Roman" w:hAnsi="Aptos Narrow" w:cs="Times New Roman"/>
                <w:b/>
                <w:bCs/>
                <w:lang w:val="es-MX" w:eastAsia="es-MX"/>
              </w:rPr>
            </w:pPr>
            <w:r w:rsidRPr="0029211C">
              <w:rPr>
                <w:rFonts w:ascii="Aptos Narrow" w:eastAsia="Times New Roman" w:hAnsi="Aptos Narrow" w:cs="Times New Roman"/>
                <w:b/>
                <w:bCs/>
                <w:lang w:val="es-MX" w:eastAsia="es-MX"/>
              </w:rPr>
              <w:t xml:space="preserve">                                                   80.00 </w:t>
            </w:r>
          </w:p>
        </w:tc>
      </w:tr>
      <w:tr w:rsidR="0029211C" w:rsidRPr="0029211C" w14:paraId="6F75D465" w14:textId="77777777" w:rsidTr="0029211C">
        <w:trPr>
          <w:trHeight w:val="300"/>
        </w:trPr>
        <w:tc>
          <w:tcPr>
            <w:tcW w:w="6340" w:type="dxa"/>
            <w:tcBorders>
              <w:top w:val="nil"/>
              <w:left w:val="single" w:sz="4" w:space="0" w:color="auto"/>
              <w:bottom w:val="single" w:sz="4" w:space="0" w:color="auto"/>
              <w:right w:val="single" w:sz="4" w:space="0" w:color="auto"/>
            </w:tcBorders>
            <w:noWrap/>
            <w:vAlign w:val="bottom"/>
            <w:hideMark/>
          </w:tcPr>
          <w:p w14:paraId="261BD02B" w14:textId="77777777" w:rsidR="0029211C" w:rsidRPr="0029211C" w:rsidRDefault="0029211C" w:rsidP="0029211C">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NOCHE TURCA EN CAPADOCIA CON CENA</w:t>
            </w:r>
          </w:p>
        </w:tc>
        <w:tc>
          <w:tcPr>
            <w:tcW w:w="2920" w:type="dxa"/>
            <w:tcBorders>
              <w:top w:val="nil"/>
              <w:left w:val="nil"/>
              <w:bottom w:val="single" w:sz="4" w:space="0" w:color="auto"/>
              <w:right w:val="single" w:sz="4" w:space="0" w:color="auto"/>
            </w:tcBorders>
            <w:noWrap/>
            <w:vAlign w:val="center"/>
            <w:hideMark/>
          </w:tcPr>
          <w:p w14:paraId="140DC61C" w14:textId="77777777" w:rsidR="0029211C" w:rsidRPr="0029211C" w:rsidRDefault="0029211C" w:rsidP="0029211C">
            <w:pPr>
              <w:widowControl/>
              <w:autoSpaceDE/>
              <w:autoSpaceDN/>
              <w:jc w:val="right"/>
              <w:rPr>
                <w:rFonts w:ascii="Aptos Narrow" w:eastAsia="Times New Roman" w:hAnsi="Aptos Narrow" w:cs="Times New Roman"/>
                <w:b/>
                <w:bCs/>
                <w:lang w:val="es-MX" w:eastAsia="es-MX"/>
              </w:rPr>
            </w:pPr>
            <w:r w:rsidRPr="0029211C">
              <w:rPr>
                <w:rFonts w:ascii="Aptos Narrow" w:eastAsia="Times New Roman" w:hAnsi="Aptos Narrow" w:cs="Times New Roman"/>
                <w:b/>
                <w:bCs/>
                <w:lang w:val="es-MX" w:eastAsia="es-MX"/>
              </w:rPr>
              <w:t xml:space="preserve">                                                   95.00 </w:t>
            </w:r>
          </w:p>
        </w:tc>
      </w:tr>
      <w:tr w:rsidR="0029211C" w:rsidRPr="0029211C" w14:paraId="6BA12FDE" w14:textId="77777777" w:rsidTr="0029211C">
        <w:trPr>
          <w:trHeight w:val="300"/>
        </w:trPr>
        <w:tc>
          <w:tcPr>
            <w:tcW w:w="6340" w:type="dxa"/>
            <w:tcBorders>
              <w:top w:val="nil"/>
              <w:left w:val="single" w:sz="4" w:space="0" w:color="auto"/>
              <w:bottom w:val="single" w:sz="4" w:space="0" w:color="auto"/>
              <w:right w:val="single" w:sz="4" w:space="0" w:color="auto"/>
            </w:tcBorders>
            <w:noWrap/>
            <w:vAlign w:val="bottom"/>
            <w:hideMark/>
          </w:tcPr>
          <w:p w14:paraId="166217B0" w14:textId="77777777" w:rsidR="0029211C" w:rsidRPr="0029211C" w:rsidRDefault="0029211C" w:rsidP="0029211C">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VISITA ISLA DE QUIOS</w:t>
            </w:r>
          </w:p>
        </w:tc>
        <w:tc>
          <w:tcPr>
            <w:tcW w:w="2920" w:type="dxa"/>
            <w:tcBorders>
              <w:top w:val="nil"/>
              <w:left w:val="nil"/>
              <w:bottom w:val="single" w:sz="4" w:space="0" w:color="auto"/>
              <w:right w:val="single" w:sz="4" w:space="0" w:color="auto"/>
            </w:tcBorders>
            <w:noWrap/>
            <w:vAlign w:val="center"/>
            <w:hideMark/>
          </w:tcPr>
          <w:p w14:paraId="4C336B1E" w14:textId="77777777" w:rsidR="0029211C" w:rsidRPr="0029211C" w:rsidRDefault="0029211C" w:rsidP="0029211C">
            <w:pPr>
              <w:widowControl/>
              <w:autoSpaceDE/>
              <w:autoSpaceDN/>
              <w:jc w:val="right"/>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 xml:space="preserve">                                                 215.00 </w:t>
            </w:r>
          </w:p>
        </w:tc>
      </w:tr>
      <w:tr w:rsidR="0029211C" w:rsidRPr="0029211C" w14:paraId="565BF4DF" w14:textId="77777777" w:rsidTr="0029211C">
        <w:trPr>
          <w:trHeight w:val="300"/>
        </w:trPr>
        <w:tc>
          <w:tcPr>
            <w:tcW w:w="6340" w:type="dxa"/>
            <w:tcBorders>
              <w:top w:val="nil"/>
              <w:left w:val="single" w:sz="4" w:space="0" w:color="auto"/>
              <w:bottom w:val="single" w:sz="4" w:space="0" w:color="auto"/>
              <w:right w:val="single" w:sz="4" w:space="0" w:color="auto"/>
            </w:tcBorders>
            <w:noWrap/>
            <w:vAlign w:val="bottom"/>
            <w:hideMark/>
          </w:tcPr>
          <w:p w14:paraId="21B64CEA" w14:textId="77777777" w:rsidR="0029211C" w:rsidRPr="0029211C" w:rsidRDefault="0029211C" w:rsidP="0029211C">
            <w:pPr>
              <w:widowControl/>
              <w:autoSpaceDE/>
              <w:autoSpaceDN/>
              <w:rPr>
                <w:rFonts w:ascii="Aptos Narrow" w:eastAsia="Times New Roman" w:hAnsi="Aptos Narrow" w:cs="Times New Roman"/>
                <w:b/>
                <w:bCs/>
                <w:color w:val="0070C0"/>
                <w:lang w:val="es-MX" w:eastAsia="es-MX"/>
              </w:rPr>
            </w:pPr>
            <w:r w:rsidRPr="0029211C">
              <w:rPr>
                <w:rFonts w:ascii="Aptos Narrow" w:eastAsia="Times New Roman" w:hAnsi="Aptos Narrow" w:cs="Times New Roman"/>
                <w:b/>
                <w:bCs/>
                <w:color w:val="0070C0"/>
                <w:lang w:val="es-MX" w:eastAsia="es-MX"/>
              </w:rPr>
              <w:t>VUELO EN GLOBO - VERANO DEL 31 DE MAYO AL 31 DE AGOSTO</w:t>
            </w:r>
          </w:p>
        </w:tc>
        <w:tc>
          <w:tcPr>
            <w:tcW w:w="2920" w:type="dxa"/>
            <w:tcBorders>
              <w:top w:val="nil"/>
              <w:left w:val="nil"/>
              <w:bottom w:val="single" w:sz="4" w:space="0" w:color="auto"/>
              <w:right w:val="single" w:sz="4" w:space="0" w:color="auto"/>
            </w:tcBorders>
            <w:noWrap/>
            <w:vAlign w:val="center"/>
            <w:hideMark/>
          </w:tcPr>
          <w:p w14:paraId="69B16AD2" w14:textId="77777777" w:rsidR="0029211C" w:rsidRPr="0029211C" w:rsidRDefault="0029211C" w:rsidP="0029211C">
            <w:pPr>
              <w:widowControl/>
              <w:autoSpaceDE/>
              <w:autoSpaceDN/>
              <w:jc w:val="right"/>
              <w:rPr>
                <w:rFonts w:ascii="Aptos Narrow" w:eastAsia="Times New Roman" w:hAnsi="Aptos Narrow" w:cs="Times New Roman"/>
                <w:b/>
                <w:bCs/>
                <w:color w:val="0070C0"/>
                <w:lang w:val="es-MX" w:eastAsia="es-MX"/>
              </w:rPr>
            </w:pPr>
            <w:r w:rsidRPr="0029211C">
              <w:rPr>
                <w:rFonts w:ascii="Aptos Narrow" w:eastAsia="Times New Roman" w:hAnsi="Aptos Narrow" w:cs="Times New Roman"/>
                <w:b/>
                <w:bCs/>
                <w:color w:val="0070C0"/>
                <w:lang w:val="es-MX" w:eastAsia="es-MX"/>
              </w:rPr>
              <w:t xml:space="preserve">                                                 295.00 </w:t>
            </w:r>
          </w:p>
        </w:tc>
      </w:tr>
      <w:tr w:rsidR="0029211C" w:rsidRPr="0029211C" w14:paraId="482A10DA" w14:textId="77777777" w:rsidTr="0029211C">
        <w:trPr>
          <w:trHeight w:val="300"/>
        </w:trPr>
        <w:tc>
          <w:tcPr>
            <w:tcW w:w="6340" w:type="dxa"/>
            <w:tcBorders>
              <w:top w:val="nil"/>
              <w:left w:val="single" w:sz="4" w:space="0" w:color="auto"/>
              <w:bottom w:val="single" w:sz="4" w:space="0" w:color="auto"/>
              <w:right w:val="single" w:sz="4" w:space="0" w:color="auto"/>
            </w:tcBorders>
            <w:noWrap/>
            <w:vAlign w:val="bottom"/>
            <w:hideMark/>
          </w:tcPr>
          <w:p w14:paraId="20CDEF26" w14:textId="77777777" w:rsidR="0029211C" w:rsidRPr="0029211C" w:rsidRDefault="0029211C" w:rsidP="0029211C">
            <w:pPr>
              <w:widowControl/>
              <w:autoSpaceDE/>
              <w:autoSpaceDN/>
              <w:rPr>
                <w:rFonts w:ascii="Aptos Narrow" w:eastAsia="Times New Roman" w:hAnsi="Aptos Narrow" w:cs="Times New Roman"/>
                <w:b/>
                <w:bCs/>
                <w:color w:val="0070C0"/>
                <w:lang w:val="es-MX" w:eastAsia="es-MX"/>
              </w:rPr>
            </w:pPr>
            <w:r w:rsidRPr="0029211C">
              <w:rPr>
                <w:rFonts w:ascii="Aptos Narrow" w:eastAsia="Times New Roman" w:hAnsi="Aptos Narrow" w:cs="Times New Roman"/>
                <w:b/>
                <w:bCs/>
                <w:color w:val="0070C0"/>
                <w:lang w:val="es-MX" w:eastAsia="es-MX"/>
              </w:rPr>
              <w:t>VUELO EN GLOBO - INVIERNO - DEL 01 SEPT AL 30 DE NOVIEMBRE</w:t>
            </w:r>
          </w:p>
        </w:tc>
        <w:tc>
          <w:tcPr>
            <w:tcW w:w="2920" w:type="dxa"/>
            <w:tcBorders>
              <w:top w:val="nil"/>
              <w:left w:val="nil"/>
              <w:bottom w:val="single" w:sz="4" w:space="0" w:color="auto"/>
              <w:right w:val="single" w:sz="4" w:space="0" w:color="auto"/>
            </w:tcBorders>
            <w:noWrap/>
            <w:vAlign w:val="center"/>
            <w:hideMark/>
          </w:tcPr>
          <w:p w14:paraId="175C3A02" w14:textId="77777777" w:rsidR="0029211C" w:rsidRPr="0029211C" w:rsidRDefault="0029211C" w:rsidP="0029211C">
            <w:pPr>
              <w:widowControl/>
              <w:autoSpaceDE/>
              <w:autoSpaceDN/>
              <w:jc w:val="right"/>
              <w:rPr>
                <w:rFonts w:ascii="Aptos Narrow" w:eastAsia="Times New Roman" w:hAnsi="Aptos Narrow" w:cs="Times New Roman"/>
                <w:b/>
                <w:bCs/>
                <w:color w:val="0070C0"/>
                <w:lang w:val="es-MX" w:eastAsia="es-MX"/>
              </w:rPr>
            </w:pPr>
            <w:r w:rsidRPr="0029211C">
              <w:rPr>
                <w:rFonts w:ascii="Aptos Narrow" w:eastAsia="Times New Roman" w:hAnsi="Aptos Narrow" w:cs="Times New Roman"/>
                <w:b/>
                <w:bCs/>
                <w:color w:val="0070C0"/>
                <w:lang w:val="es-MX" w:eastAsia="es-MX"/>
              </w:rPr>
              <w:t xml:space="preserve">                                                 360.00 </w:t>
            </w:r>
          </w:p>
        </w:tc>
      </w:tr>
      <w:tr w:rsidR="0029211C" w:rsidRPr="0029211C" w14:paraId="52B692F7" w14:textId="77777777" w:rsidTr="0029211C">
        <w:trPr>
          <w:trHeight w:val="300"/>
        </w:trPr>
        <w:tc>
          <w:tcPr>
            <w:tcW w:w="6340" w:type="dxa"/>
            <w:tcBorders>
              <w:top w:val="nil"/>
              <w:left w:val="single" w:sz="4" w:space="0" w:color="auto"/>
              <w:bottom w:val="single" w:sz="4" w:space="0" w:color="auto"/>
              <w:right w:val="single" w:sz="4" w:space="0" w:color="auto"/>
            </w:tcBorders>
            <w:noWrap/>
            <w:vAlign w:val="bottom"/>
            <w:hideMark/>
          </w:tcPr>
          <w:p w14:paraId="10D568E5" w14:textId="77777777" w:rsidR="0029211C" w:rsidRPr="0029211C" w:rsidRDefault="0029211C" w:rsidP="0029211C">
            <w:pPr>
              <w:widowControl/>
              <w:autoSpaceDE/>
              <w:autoSpaceDN/>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JEEP SAFARI</w:t>
            </w:r>
          </w:p>
        </w:tc>
        <w:tc>
          <w:tcPr>
            <w:tcW w:w="2920" w:type="dxa"/>
            <w:tcBorders>
              <w:top w:val="nil"/>
              <w:left w:val="nil"/>
              <w:bottom w:val="single" w:sz="4" w:space="0" w:color="auto"/>
              <w:right w:val="single" w:sz="4" w:space="0" w:color="auto"/>
            </w:tcBorders>
            <w:noWrap/>
            <w:vAlign w:val="center"/>
            <w:hideMark/>
          </w:tcPr>
          <w:p w14:paraId="6625C9AB" w14:textId="77777777" w:rsidR="0029211C" w:rsidRPr="0029211C" w:rsidRDefault="0029211C" w:rsidP="0029211C">
            <w:pPr>
              <w:widowControl/>
              <w:autoSpaceDE/>
              <w:autoSpaceDN/>
              <w:jc w:val="right"/>
              <w:rPr>
                <w:rFonts w:ascii="Aptos Narrow" w:eastAsia="Times New Roman" w:hAnsi="Aptos Narrow" w:cs="Times New Roman"/>
                <w:b/>
                <w:bCs/>
                <w:color w:val="000000"/>
                <w:lang w:val="es-MX" w:eastAsia="es-MX"/>
              </w:rPr>
            </w:pPr>
            <w:r w:rsidRPr="0029211C">
              <w:rPr>
                <w:rFonts w:ascii="Aptos Narrow" w:eastAsia="Times New Roman" w:hAnsi="Aptos Narrow" w:cs="Times New Roman"/>
                <w:b/>
                <w:bCs/>
                <w:color w:val="000000"/>
                <w:lang w:val="es-MX" w:eastAsia="es-MX"/>
              </w:rPr>
              <w:t xml:space="preserve">                                                   90.00 </w:t>
            </w:r>
          </w:p>
        </w:tc>
      </w:tr>
    </w:tbl>
    <w:p w14:paraId="1EAEC5DA" w14:textId="77777777" w:rsidR="009E35EA" w:rsidRDefault="009E35EA" w:rsidP="009E35EA">
      <w:pPr>
        <w:pStyle w:val="Sinespaciado"/>
        <w:jc w:val="both"/>
        <w:rPr>
          <w:rFonts w:ascii="Aptos" w:hAnsi="Aptos"/>
        </w:rPr>
      </w:pPr>
    </w:p>
    <w:p w14:paraId="5A9387A7" w14:textId="77777777" w:rsidR="0019053C" w:rsidRPr="005D6521" w:rsidRDefault="0019053C" w:rsidP="0019053C">
      <w:pPr>
        <w:pStyle w:val="NormalWeb"/>
        <w:rPr>
          <w:rFonts w:ascii="Aptos" w:eastAsiaTheme="minorHAnsi" w:hAnsi="Aptos" w:cstheme="minorBidi"/>
          <w:b/>
          <w:bCs/>
          <w:kern w:val="2"/>
          <w:lang w:val="en-US" w:eastAsia="en-US"/>
          <w14:ligatures w14:val="standardContextual"/>
        </w:rPr>
      </w:pPr>
      <w:r w:rsidRPr="005D6521">
        <w:rPr>
          <w:rFonts w:ascii="Aptos" w:eastAsiaTheme="minorHAnsi" w:hAnsi="Aptos" w:cstheme="minorBidi"/>
          <w:b/>
          <w:bCs/>
          <w:kern w:val="2"/>
          <w:lang w:val="en-US" w:eastAsia="en-US"/>
          <w14:ligatures w14:val="standardContextual"/>
        </w:rPr>
        <w:t>NOTAS</w:t>
      </w:r>
    </w:p>
    <w:p w14:paraId="68C808F4" w14:textId="77777777" w:rsidR="0019053C" w:rsidRPr="00B93180" w:rsidRDefault="0019053C" w:rsidP="0019053C">
      <w:pPr>
        <w:pStyle w:val="Sinespaciado"/>
        <w:numPr>
          <w:ilvl w:val="0"/>
          <w:numId w:val="20"/>
        </w:numPr>
        <w:jc w:val="both"/>
        <w:rPr>
          <w:rFonts w:ascii="Aptos" w:hAnsi="Aptos"/>
        </w:rPr>
      </w:pPr>
      <w:r w:rsidRPr="00B93180">
        <w:rPr>
          <w:rFonts w:ascii="Aptos" w:hAnsi="Aptos"/>
        </w:rPr>
        <w:t>En los meses de mayo, junio, julio, agosto y septiembre se operará en Esmirna.</w:t>
      </w:r>
    </w:p>
    <w:p w14:paraId="5D0C5912" w14:textId="77777777" w:rsidR="0019053C" w:rsidRPr="00B93180" w:rsidRDefault="0019053C" w:rsidP="0019053C">
      <w:pPr>
        <w:pStyle w:val="Sinespaciado"/>
        <w:numPr>
          <w:ilvl w:val="0"/>
          <w:numId w:val="20"/>
        </w:numPr>
        <w:jc w:val="both"/>
        <w:rPr>
          <w:rFonts w:ascii="Aptos" w:hAnsi="Aptos"/>
        </w:rPr>
      </w:pPr>
      <w:r w:rsidRPr="00B93180">
        <w:rPr>
          <w:rFonts w:ascii="Aptos" w:hAnsi="Aptos"/>
        </w:rPr>
        <w:t>Según la disponibilidad de la reserva, la agencia tiene derecho a cambiar el hotel por otro de igual categoría.</w:t>
      </w:r>
    </w:p>
    <w:p w14:paraId="3DC1FEFA" w14:textId="77777777" w:rsidR="0019053C" w:rsidRDefault="0019053C" w:rsidP="0019053C">
      <w:pPr>
        <w:pStyle w:val="Sinespaciado"/>
        <w:numPr>
          <w:ilvl w:val="0"/>
          <w:numId w:val="20"/>
        </w:numPr>
        <w:jc w:val="both"/>
        <w:rPr>
          <w:rFonts w:ascii="Aptos" w:hAnsi="Aptos"/>
        </w:rPr>
      </w:pPr>
      <w:r w:rsidRPr="00B93180">
        <w:rPr>
          <w:rFonts w:ascii="Aptos" w:hAnsi="Aptos"/>
        </w:rPr>
        <w:t>Tenga en cuenta que las visitas en Estambul pueden variar de acuerdo con el día de llegada.</w:t>
      </w:r>
    </w:p>
    <w:p w14:paraId="565F84D3" w14:textId="77777777" w:rsidR="0019053C" w:rsidRPr="00277F55" w:rsidRDefault="0019053C" w:rsidP="0019053C">
      <w:pPr>
        <w:pStyle w:val="Sinespaciado"/>
        <w:numPr>
          <w:ilvl w:val="0"/>
          <w:numId w:val="20"/>
        </w:numPr>
        <w:jc w:val="both"/>
        <w:rPr>
          <w:rFonts w:ascii="Aptos" w:hAnsi="Aptos"/>
          <w:b/>
          <w:bCs/>
        </w:rPr>
      </w:pPr>
      <w:r w:rsidRPr="003050B7">
        <w:rPr>
          <w:rFonts w:ascii="Aptos" w:hAnsi="Aptos"/>
          <w:b/>
          <w:bCs/>
        </w:rPr>
        <w:t xml:space="preserve">Posibilidad de llegar los domingos o lunes </w:t>
      </w:r>
    </w:p>
    <w:p w14:paraId="297781D9" w14:textId="77777777" w:rsidR="0019053C" w:rsidRPr="00E676BB" w:rsidRDefault="0019053C" w:rsidP="0019053C">
      <w:pPr>
        <w:pStyle w:val="Sinespaciado"/>
        <w:rPr>
          <w:rFonts w:ascii="Aptos" w:hAnsi="Aptos"/>
          <w:color w:val="969696"/>
        </w:rPr>
      </w:pPr>
    </w:p>
    <w:p w14:paraId="0D65C1EA" w14:textId="77777777" w:rsidR="00C34A06" w:rsidRPr="0019053C" w:rsidRDefault="00C34A06" w:rsidP="00CD4BBC">
      <w:pPr>
        <w:pStyle w:val="Sinespaciado"/>
        <w:rPr>
          <w:rFonts w:ascii="Aptos" w:hAnsi="Aptos"/>
          <w:color w:val="969696"/>
        </w:rPr>
      </w:pPr>
    </w:p>
    <w:p w14:paraId="372F557E" w14:textId="77777777" w:rsidR="00C34A06" w:rsidRPr="0019053C" w:rsidRDefault="00C34A06" w:rsidP="00CD4BBC">
      <w:pPr>
        <w:pStyle w:val="Sinespaciado"/>
        <w:rPr>
          <w:rFonts w:ascii="Aptos" w:hAnsi="Aptos"/>
          <w:color w:val="969696"/>
        </w:rPr>
      </w:pPr>
    </w:p>
    <w:p w14:paraId="5D54F953" w14:textId="77777777" w:rsidR="00C34A06" w:rsidRPr="0019053C" w:rsidRDefault="00C34A06" w:rsidP="00CD4BBC">
      <w:pPr>
        <w:pStyle w:val="Sinespaciado"/>
        <w:rPr>
          <w:rFonts w:ascii="Aptos" w:hAnsi="Aptos"/>
          <w:color w:val="969696"/>
        </w:rPr>
      </w:pPr>
    </w:p>
    <w:p w14:paraId="01D88484" w14:textId="77777777" w:rsidR="00C34A06" w:rsidRPr="0019053C" w:rsidRDefault="00C34A06" w:rsidP="00CD4BBC">
      <w:pPr>
        <w:pStyle w:val="Sinespaciado"/>
        <w:rPr>
          <w:rFonts w:ascii="Aptos" w:hAnsi="Aptos"/>
          <w:color w:val="969696"/>
        </w:rPr>
      </w:pPr>
    </w:p>
    <w:p w14:paraId="544262D0" w14:textId="77777777" w:rsidR="00C34A06" w:rsidRPr="0019053C" w:rsidRDefault="00C34A06" w:rsidP="00F62BD6">
      <w:pPr>
        <w:pStyle w:val="Sinespaciado"/>
        <w:jc w:val="center"/>
        <w:rPr>
          <w:rFonts w:ascii="Aptos" w:hAnsi="Aptos"/>
          <w:b/>
          <w:bCs/>
        </w:rPr>
      </w:pPr>
    </w:p>
    <w:sectPr w:rsidR="00C34A06" w:rsidRPr="0019053C">
      <w:headerReference w:type="default" r:id="rId9"/>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369C30" w14:textId="77777777" w:rsidR="00DE63CF" w:rsidRDefault="00DE63CF" w:rsidP="00C12E82">
      <w:r>
        <w:separator/>
      </w:r>
    </w:p>
  </w:endnote>
  <w:endnote w:type="continuationSeparator" w:id="0">
    <w:p w14:paraId="53F30C91" w14:textId="77777777" w:rsidR="00DE63CF" w:rsidRDefault="00DE63CF"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3FB84" w14:textId="77777777" w:rsidR="00DE63CF" w:rsidRDefault="00DE63CF" w:rsidP="00C12E82">
      <w:r>
        <w:separator/>
      </w:r>
    </w:p>
  </w:footnote>
  <w:footnote w:type="continuationSeparator" w:id="0">
    <w:p w14:paraId="0806BEE1" w14:textId="77777777" w:rsidR="00DE63CF" w:rsidRDefault="00DE63CF" w:rsidP="00C12E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10DD1" w14:textId="158666A0" w:rsidR="00077F3E" w:rsidRDefault="00077F3E">
    <w:pPr>
      <w:pStyle w:val="Encabezado"/>
    </w:pPr>
    <w:r w:rsidRPr="007B58BE">
      <w:rPr>
        <w:noProof/>
      </w:rPr>
      <w:drawing>
        <wp:anchor distT="0" distB="0" distL="0" distR="0" simplePos="0" relativeHeight="251661312" behindDoc="0" locked="0" layoutInCell="1" allowOverlap="1" wp14:anchorId="601BBB26" wp14:editId="32DA8BAF">
          <wp:simplePos x="0" y="0"/>
          <wp:positionH relativeFrom="margin">
            <wp:align>right</wp:align>
          </wp:positionH>
          <wp:positionV relativeFrom="paragraph">
            <wp:posOffset>-114300</wp:posOffset>
          </wp:positionV>
          <wp:extent cx="1485900" cy="704850"/>
          <wp:effectExtent l="0" t="0" r="0" b="0"/>
          <wp:wrapNone/>
          <wp:docPr id="2057716179"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485900" cy="7048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50E7D7E3" wp14:editId="2B196890">
          <wp:simplePos x="0" y="0"/>
          <wp:positionH relativeFrom="margin">
            <wp:posOffset>104775</wp:posOffset>
          </wp:positionH>
          <wp:positionV relativeFrom="paragraph">
            <wp:posOffset>-123825</wp:posOffset>
          </wp:positionV>
          <wp:extent cx="1567815" cy="590550"/>
          <wp:effectExtent l="0" t="0" r="0" b="0"/>
          <wp:wrapTight wrapText="bothSides">
            <wp:wrapPolygon edited="0">
              <wp:start x="0" y="0"/>
              <wp:lineTo x="0" y="20903"/>
              <wp:lineTo x="21259" y="20903"/>
              <wp:lineTo x="21259" y="0"/>
              <wp:lineTo x="0" y="0"/>
            </wp:wrapPolygon>
          </wp:wrapTight>
          <wp:docPr id="177936883" name="Imagen 17793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2300" t="35294" r="11765" b="36096"/>
                  <a:stretch/>
                </pic:blipFill>
                <pic:spPr bwMode="auto">
                  <a:xfrm>
                    <a:off x="0" y="0"/>
                    <a:ext cx="1567815" cy="590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C50FD"/>
    <w:multiLevelType w:val="hybridMultilevel"/>
    <w:tmpl w:val="5B3A3F98"/>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10769DB"/>
    <w:multiLevelType w:val="hybridMultilevel"/>
    <w:tmpl w:val="2FCAD8FC"/>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A1B3B9E"/>
    <w:multiLevelType w:val="hybridMultilevel"/>
    <w:tmpl w:val="E1E838B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F9941D7"/>
    <w:multiLevelType w:val="hybridMultilevel"/>
    <w:tmpl w:val="FD8EE8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9" w15:restartNumberingAfterBreak="0">
    <w:nsid w:val="3D1937D9"/>
    <w:multiLevelType w:val="multilevel"/>
    <w:tmpl w:val="77A0A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8D5A22"/>
    <w:multiLevelType w:val="multilevel"/>
    <w:tmpl w:val="2BE67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3944E83"/>
    <w:multiLevelType w:val="multilevel"/>
    <w:tmpl w:val="74541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501569FB"/>
    <w:multiLevelType w:val="hybridMultilevel"/>
    <w:tmpl w:val="74F428A8"/>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5" w15:restartNumberingAfterBreak="0">
    <w:nsid w:val="59D922E4"/>
    <w:multiLevelType w:val="hybridMultilevel"/>
    <w:tmpl w:val="8AE2A1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CF1423B"/>
    <w:multiLevelType w:val="hybridMultilevel"/>
    <w:tmpl w:val="3BB4C3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D2D42CF"/>
    <w:multiLevelType w:val="hybridMultilevel"/>
    <w:tmpl w:val="BEA092A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8" w15:restartNumberingAfterBreak="0">
    <w:nsid w:val="5E721021"/>
    <w:multiLevelType w:val="hybridMultilevel"/>
    <w:tmpl w:val="98F802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9227D0B"/>
    <w:multiLevelType w:val="hybridMultilevel"/>
    <w:tmpl w:val="6686BA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0B4053A"/>
    <w:multiLevelType w:val="hybridMultilevel"/>
    <w:tmpl w:val="613CD896"/>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3" w15:restartNumberingAfterBreak="0">
    <w:nsid w:val="73486520"/>
    <w:multiLevelType w:val="hybridMultilevel"/>
    <w:tmpl w:val="3DE6282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4" w15:restartNumberingAfterBreak="0">
    <w:nsid w:val="73682089"/>
    <w:multiLevelType w:val="hybridMultilevel"/>
    <w:tmpl w:val="BF1C43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B860918"/>
    <w:multiLevelType w:val="multilevel"/>
    <w:tmpl w:val="2FEAA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804430">
    <w:abstractNumId w:val="8"/>
  </w:num>
  <w:num w:numId="2" w16cid:durableId="1794327757">
    <w:abstractNumId w:val="5"/>
  </w:num>
  <w:num w:numId="3" w16cid:durableId="1071535825">
    <w:abstractNumId w:val="13"/>
  </w:num>
  <w:num w:numId="4" w16cid:durableId="201015470">
    <w:abstractNumId w:val="2"/>
  </w:num>
  <w:num w:numId="5" w16cid:durableId="1971354774">
    <w:abstractNumId w:val="19"/>
  </w:num>
  <w:num w:numId="6" w16cid:durableId="2073657260">
    <w:abstractNumId w:val="11"/>
  </w:num>
  <w:num w:numId="7" w16cid:durableId="346098766">
    <w:abstractNumId w:val="7"/>
  </w:num>
  <w:num w:numId="8" w16cid:durableId="955405718">
    <w:abstractNumId w:val="4"/>
  </w:num>
  <w:num w:numId="9" w16cid:durableId="256138702">
    <w:abstractNumId w:val="20"/>
  </w:num>
  <w:num w:numId="10" w16cid:durableId="869993021">
    <w:abstractNumId w:val="23"/>
  </w:num>
  <w:num w:numId="11" w16cid:durableId="1393771566">
    <w:abstractNumId w:val="17"/>
  </w:num>
  <w:num w:numId="12" w16cid:durableId="1129518509">
    <w:abstractNumId w:val="14"/>
  </w:num>
  <w:num w:numId="13" w16cid:durableId="946541058">
    <w:abstractNumId w:val="1"/>
  </w:num>
  <w:num w:numId="14" w16cid:durableId="1325859972">
    <w:abstractNumId w:val="22"/>
  </w:num>
  <w:num w:numId="15" w16cid:durableId="1471485081">
    <w:abstractNumId w:val="10"/>
  </w:num>
  <w:num w:numId="16" w16cid:durableId="332608004">
    <w:abstractNumId w:val="24"/>
  </w:num>
  <w:num w:numId="17" w16cid:durableId="422461966">
    <w:abstractNumId w:val="16"/>
  </w:num>
  <w:num w:numId="18" w16cid:durableId="359479607">
    <w:abstractNumId w:val="6"/>
  </w:num>
  <w:num w:numId="19" w16cid:durableId="508568067">
    <w:abstractNumId w:val="25"/>
  </w:num>
  <w:num w:numId="20" w16cid:durableId="1931885971">
    <w:abstractNumId w:val="18"/>
  </w:num>
  <w:num w:numId="21" w16cid:durableId="974481259">
    <w:abstractNumId w:val="9"/>
  </w:num>
  <w:num w:numId="22" w16cid:durableId="1174103250">
    <w:abstractNumId w:val="12"/>
  </w:num>
  <w:num w:numId="23" w16cid:durableId="1048533900">
    <w:abstractNumId w:val="15"/>
  </w:num>
  <w:num w:numId="24" w16cid:durableId="989482780">
    <w:abstractNumId w:val="3"/>
  </w:num>
  <w:num w:numId="25" w16cid:durableId="1052921611">
    <w:abstractNumId w:val="21"/>
  </w:num>
  <w:num w:numId="26" w16cid:durableId="985475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3F2A"/>
    <w:rsid w:val="0001353A"/>
    <w:rsid w:val="000175D0"/>
    <w:rsid w:val="000230F0"/>
    <w:rsid w:val="00023778"/>
    <w:rsid w:val="000270A1"/>
    <w:rsid w:val="00034D42"/>
    <w:rsid w:val="000469FC"/>
    <w:rsid w:val="000514E7"/>
    <w:rsid w:val="0006551E"/>
    <w:rsid w:val="000704DF"/>
    <w:rsid w:val="00072156"/>
    <w:rsid w:val="00072C64"/>
    <w:rsid w:val="00077F3E"/>
    <w:rsid w:val="00086342"/>
    <w:rsid w:val="000932EB"/>
    <w:rsid w:val="00094C83"/>
    <w:rsid w:val="000A5068"/>
    <w:rsid w:val="000B1315"/>
    <w:rsid w:val="000B3487"/>
    <w:rsid w:val="000B5512"/>
    <w:rsid w:val="000C0816"/>
    <w:rsid w:val="000C13F4"/>
    <w:rsid w:val="000C4FD1"/>
    <w:rsid w:val="000D6DB3"/>
    <w:rsid w:val="000E1B94"/>
    <w:rsid w:val="000E2277"/>
    <w:rsid w:val="000E4519"/>
    <w:rsid w:val="000E65FA"/>
    <w:rsid w:val="000F0577"/>
    <w:rsid w:val="00112302"/>
    <w:rsid w:val="00113CB9"/>
    <w:rsid w:val="00134126"/>
    <w:rsid w:val="00135D52"/>
    <w:rsid w:val="00142375"/>
    <w:rsid w:val="00143B8A"/>
    <w:rsid w:val="00147C4B"/>
    <w:rsid w:val="00162322"/>
    <w:rsid w:val="001644D5"/>
    <w:rsid w:val="00164B27"/>
    <w:rsid w:val="001733E1"/>
    <w:rsid w:val="0019053C"/>
    <w:rsid w:val="00191F0E"/>
    <w:rsid w:val="00193711"/>
    <w:rsid w:val="001A2261"/>
    <w:rsid w:val="001A2986"/>
    <w:rsid w:val="001A75C3"/>
    <w:rsid w:val="001B065E"/>
    <w:rsid w:val="001B19B8"/>
    <w:rsid w:val="001C765F"/>
    <w:rsid w:val="001D4CF4"/>
    <w:rsid w:val="001F43F3"/>
    <w:rsid w:val="001F6703"/>
    <w:rsid w:val="00203877"/>
    <w:rsid w:val="002042B5"/>
    <w:rsid w:val="00211C6F"/>
    <w:rsid w:val="002175E1"/>
    <w:rsid w:val="00234B9F"/>
    <w:rsid w:val="002402D8"/>
    <w:rsid w:val="00240D23"/>
    <w:rsid w:val="00240ECD"/>
    <w:rsid w:val="00241B6A"/>
    <w:rsid w:val="0024392D"/>
    <w:rsid w:val="00246A90"/>
    <w:rsid w:val="0025197E"/>
    <w:rsid w:val="00255FF6"/>
    <w:rsid w:val="002567B7"/>
    <w:rsid w:val="0026672D"/>
    <w:rsid w:val="00271407"/>
    <w:rsid w:val="002737DF"/>
    <w:rsid w:val="00277F55"/>
    <w:rsid w:val="00284721"/>
    <w:rsid w:val="00286FA4"/>
    <w:rsid w:val="0029211C"/>
    <w:rsid w:val="002B1CFD"/>
    <w:rsid w:val="002C4B42"/>
    <w:rsid w:val="002E252F"/>
    <w:rsid w:val="002E6BCB"/>
    <w:rsid w:val="002E7D24"/>
    <w:rsid w:val="002F022A"/>
    <w:rsid w:val="002F45D9"/>
    <w:rsid w:val="003003C6"/>
    <w:rsid w:val="003050B7"/>
    <w:rsid w:val="00312327"/>
    <w:rsid w:val="003131AE"/>
    <w:rsid w:val="00316F72"/>
    <w:rsid w:val="00327334"/>
    <w:rsid w:val="00327BBA"/>
    <w:rsid w:val="0033599A"/>
    <w:rsid w:val="0035307C"/>
    <w:rsid w:val="00353591"/>
    <w:rsid w:val="003546CF"/>
    <w:rsid w:val="00355E31"/>
    <w:rsid w:val="0035649E"/>
    <w:rsid w:val="00366902"/>
    <w:rsid w:val="00367173"/>
    <w:rsid w:val="00380D98"/>
    <w:rsid w:val="00382DD0"/>
    <w:rsid w:val="00383841"/>
    <w:rsid w:val="00385028"/>
    <w:rsid w:val="0038517B"/>
    <w:rsid w:val="00385218"/>
    <w:rsid w:val="003A1804"/>
    <w:rsid w:val="003B1233"/>
    <w:rsid w:val="003C0FD3"/>
    <w:rsid w:val="003C2867"/>
    <w:rsid w:val="003C7752"/>
    <w:rsid w:val="003D248D"/>
    <w:rsid w:val="003D4DFB"/>
    <w:rsid w:val="003E52C2"/>
    <w:rsid w:val="003F6A78"/>
    <w:rsid w:val="0040153C"/>
    <w:rsid w:val="00401C82"/>
    <w:rsid w:val="00404D16"/>
    <w:rsid w:val="00407725"/>
    <w:rsid w:val="004100D9"/>
    <w:rsid w:val="00432FC4"/>
    <w:rsid w:val="00433FE0"/>
    <w:rsid w:val="004358B4"/>
    <w:rsid w:val="00444646"/>
    <w:rsid w:val="00447DB7"/>
    <w:rsid w:val="00451B0E"/>
    <w:rsid w:val="0045599E"/>
    <w:rsid w:val="00456290"/>
    <w:rsid w:val="00457525"/>
    <w:rsid w:val="004751D4"/>
    <w:rsid w:val="00483304"/>
    <w:rsid w:val="004851BF"/>
    <w:rsid w:val="004A1FF5"/>
    <w:rsid w:val="004A6766"/>
    <w:rsid w:val="004C4989"/>
    <w:rsid w:val="004D6226"/>
    <w:rsid w:val="004F0D68"/>
    <w:rsid w:val="004F3218"/>
    <w:rsid w:val="004F4216"/>
    <w:rsid w:val="004F72C3"/>
    <w:rsid w:val="00505AC5"/>
    <w:rsid w:val="00520DCC"/>
    <w:rsid w:val="005239FB"/>
    <w:rsid w:val="00525831"/>
    <w:rsid w:val="00530B00"/>
    <w:rsid w:val="00532176"/>
    <w:rsid w:val="00537D4C"/>
    <w:rsid w:val="00541074"/>
    <w:rsid w:val="00544F0E"/>
    <w:rsid w:val="00546646"/>
    <w:rsid w:val="005473A2"/>
    <w:rsid w:val="00553A51"/>
    <w:rsid w:val="00561CBB"/>
    <w:rsid w:val="00567A6E"/>
    <w:rsid w:val="005720C7"/>
    <w:rsid w:val="00574A73"/>
    <w:rsid w:val="00582660"/>
    <w:rsid w:val="00583FEF"/>
    <w:rsid w:val="00590D5A"/>
    <w:rsid w:val="0059531B"/>
    <w:rsid w:val="005967A3"/>
    <w:rsid w:val="0059767B"/>
    <w:rsid w:val="005A2D83"/>
    <w:rsid w:val="005B2EA9"/>
    <w:rsid w:val="005B3D55"/>
    <w:rsid w:val="005C272E"/>
    <w:rsid w:val="005D0277"/>
    <w:rsid w:val="005D4632"/>
    <w:rsid w:val="005D6521"/>
    <w:rsid w:val="005F0337"/>
    <w:rsid w:val="005F1F87"/>
    <w:rsid w:val="00611C05"/>
    <w:rsid w:val="0061439A"/>
    <w:rsid w:val="006207F1"/>
    <w:rsid w:val="006214C2"/>
    <w:rsid w:val="00624A08"/>
    <w:rsid w:val="0063411B"/>
    <w:rsid w:val="00636C99"/>
    <w:rsid w:val="00641570"/>
    <w:rsid w:val="00645CED"/>
    <w:rsid w:val="00656E59"/>
    <w:rsid w:val="006609CC"/>
    <w:rsid w:val="00671AAE"/>
    <w:rsid w:val="006743AA"/>
    <w:rsid w:val="00675572"/>
    <w:rsid w:val="0068144C"/>
    <w:rsid w:val="006833AE"/>
    <w:rsid w:val="00683E67"/>
    <w:rsid w:val="0068469B"/>
    <w:rsid w:val="00687036"/>
    <w:rsid w:val="00690603"/>
    <w:rsid w:val="006922EB"/>
    <w:rsid w:val="0069354C"/>
    <w:rsid w:val="00696F41"/>
    <w:rsid w:val="006A5F80"/>
    <w:rsid w:val="006B105A"/>
    <w:rsid w:val="006B3848"/>
    <w:rsid w:val="006D0BF0"/>
    <w:rsid w:val="006D0C58"/>
    <w:rsid w:val="006D1763"/>
    <w:rsid w:val="006D18C2"/>
    <w:rsid w:val="006E13A2"/>
    <w:rsid w:val="006F08BF"/>
    <w:rsid w:val="006F3362"/>
    <w:rsid w:val="006F3814"/>
    <w:rsid w:val="006F3B27"/>
    <w:rsid w:val="00703EB9"/>
    <w:rsid w:val="007047A8"/>
    <w:rsid w:val="007160E4"/>
    <w:rsid w:val="007211F7"/>
    <w:rsid w:val="00721C9B"/>
    <w:rsid w:val="00722D46"/>
    <w:rsid w:val="00731FEC"/>
    <w:rsid w:val="0073523D"/>
    <w:rsid w:val="00744040"/>
    <w:rsid w:val="00751C4D"/>
    <w:rsid w:val="0075227F"/>
    <w:rsid w:val="0075649D"/>
    <w:rsid w:val="007573CA"/>
    <w:rsid w:val="00757520"/>
    <w:rsid w:val="0077312E"/>
    <w:rsid w:val="00782576"/>
    <w:rsid w:val="007833E8"/>
    <w:rsid w:val="00783FCC"/>
    <w:rsid w:val="0078611B"/>
    <w:rsid w:val="007A1776"/>
    <w:rsid w:val="007A4FA3"/>
    <w:rsid w:val="007A7EFB"/>
    <w:rsid w:val="007B1639"/>
    <w:rsid w:val="007B58BE"/>
    <w:rsid w:val="007C2D35"/>
    <w:rsid w:val="007C3DD9"/>
    <w:rsid w:val="007D06A8"/>
    <w:rsid w:val="007D23B8"/>
    <w:rsid w:val="007D6503"/>
    <w:rsid w:val="007E762D"/>
    <w:rsid w:val="007F04F3"/>
    <w:rsid w:val="007F29CC"/>
    <w:rsid w:val="00800E45"/>
    <w:rsid w:val="008015A2"/>
    <w:rsid w:val="00802890"/>
    <w:rsid w:val="00803DAB"/>
    <w:rsid w:val="0080607A"/>
    <w:rsid w:val="00806F28"/>
    <w:rsid w:val="008073E3"/>
    <w:rsid w:val="008119B9"/>
    <w:rsid w:val="008264BA"/>
    <w:rsid w:val="00826AD9"/>
    <w:rsid w:val="00827691"/>
    <w:rsid w:val="00831428"/>
    <w:rsid w:val="0083562B"/>
    <w:rsid w:val="00842642"/>
    <w:rsid w:val="00850166"/>
    <w:rsid w:val="0087003B"/>
    <w:rsid w:val="0088399E"/>
    <w:rsid w:val="008858A4"/>
    <w:rsid w:val="0088661C"/>
    <w:rsid w:val="008902FC"/>
    <w:rsid w:val="008933AC"/>
    <w:rsid w:val="00894A03"/>
    <w:rsid w:val="00894FFC"/>
    <w:rsid w:val="00895151"/>
    <w:rsid w:val="008955CE"/>
    <w:rsid w:val="008A006B"/>
    <w:rsid w:val="008A487A"/>
    <w:rsid w:val="008A6C6B"/>
    <w:rsid w:val="008A7B4A"/>
    <w:rsid w:val="008B4A55"/>
    <w:rsid w:val="008C28DD"/>
    <w:rsid w:val="008C70C6"/>
    <w:rsid w:val="008D45D5"/>
    <w:rsid w:val="008D6670"/>
    <w:rsid w:val="008E127C"/>
    <w:rsid w:val="009068EA"/>
    <w:rsid w:val="0091390C"/>
    <w:rsid w:val="00914696"/>
    <w:rsid w:val="00917A3F"/>
    <w:rsid w:val="009311F1"/>
    <w:rsid w:val="009316F8"/>
    <w:rsid w:val="00934FAB"/>
    <w:rsid w:val="009376AE"/>
    <w:rsid w:val="00946AE4"/>
    <w:rsid w:val="00950B1A"/>
    <w:rsid w:val="00953764"/>
    <w:rsid w:val="00972DF1"/>
    <w:rsid w:val="00976278"/>
    <w:rsid w:val="00976E30"/>
    <w:rsid w:val="00980586"/>
    <w:rsid w:val="009806F6"/>
    <w:rsid w:val="009942B1"/>
    <w:rsid w:val="00995595"/>
    <w:rsid w:val="009979E7"/>
    <w:rsid w:val="009A05C3"/>
    <w:rsid w:val="009A7CB5"/>
    <w:rsid w:val="009C35A2"/>
    <w:rsid w:val="009C50FA"/>
    <w:rsid w:val="009D7000"/>
    <w:rsid w:val="009D7E99"/>
    <w:rsid w:val="009E0F49"/>
    <w:rsid w:val="009E13EC"/>
    <w:rsid w:val="009E35EA"/>
    <w:rsid w:val="009E5777"/>
    <w:rsid w:val="009E5832"/>
    <w:rsid w:val="009E6BB1"/>
    <w:rsid w:val="009E7425"/>
    <w:rsid w:val="009F0428"/>
    <w:rsid w:val="009F1321"/>
    <w:rsid w:val="009F2B77"/>
    <w:rsid w:val="009F44C0"/>
    <w:rsid w:val="00A03A03"/>
    <w:rsid w:val="00A0712F"/>
    <w:rsid w:val="00A25888"/>
    <w:rsid w:val="00A307A3"/>
    <w:rsid w:val="00A317B8"/>
    <w:rsid w:val="00A35A1B"/>
    <w:rsid w:val="00A52E13"/>
    <w:rsid w:val="00A609F4"/>
    <w:rsid w:val="00A6162E"/>
    <w:rsid w:val="00A62A0A"/>
    <w:rsid w:val="00A86ADD"/>
    <w:rsid w:val="00A87D03"/>
    <w:rsid w:val="00A91987"/>
    <w:rsid w:val="00A92C54"/>
    <w:rsid w:val="00AA26F7"/>
    <w:rsid w:val="00AB1AC7"/>
    <w:rsid w:val="00AB4853"/>
    <w:rsid w:val="00AC2435"/>
    <w:rsid w:val="00AC3927"/>
    <w:rsid w:val="00AD4423"/>
    <w:rsid w:val="00AD6BD1"/>
    <w:rsid w:val="00AE1DC3"/>
    <w:rsid w:val="00AE1E51"/>
    <w:rsid w:val="00AE4AEA"/>
    <w:rsid w:val="00AF1B01"/>
    <w:rsid w:val="00AF3F89"/>
    <w:rsid w:val="00AF722D"/>
    <w:rsid w:val="00B15092"/>
    <w:rsid w:val="00B63E9D"/>
    <w:rsid w:val="00B703CD"/>
    <w:rsid w:val="00B70DDD"/>
    <w:rsid w:val="00B833A7"/>
    <w:rsid w:val="00B834B4"/>
    <w:rsid w:val="00B85290"/>
    <w:rsid w:val="00B860F3"/>
    <w:rsid w:val="00B93180"/>
    <w:rsid w:val="00B95641"/>
    <w:rsid w:val="00B97C12"/>
    <w:rsid w:val="00B97CEE"/>
    <w:rsid w:val="00B97F51"/>
    <w:rsid w:val="00BA173F"/>
    <w:rsid w:val="00BA3DA5"/>
    <w:rsid w:val="00BB4633"/>
    <w:rsid w:val="00BC2C18"/>
    <w:rsid w:val="00BC2EE5"/>
    <w:rsid w:val="00BC650B"/>
    <w:rsid w:val="00BC7A8B"/>
    <w:rsid w:val="00BD15C1"/>
    <w:rsid w:val="00BD22B6"/>
    <w:rsid w:val="00BD3963"/>
    <w:rsid w:val="00BD6B7E"/>
    <w:rsid w:val="00BD6DB3"/>
    <w:rsid w:val="00BE186D"/>
    <w:rsid w:val="00BE2DD2"/>
    <w:rsid w:val="00BE3193"/>
    <w:rsid w:val="00BE54E6"/>
    <w:rsid w:val="00BF07C3"/>
    <w:rsid w:val="00BF541A"/>
    <w:rsid w:val="00BF57D5"/>
    <w:rsid w:val="00BF763F"/>
    <w:rsid w:val="00C02A11"/>
    <w:rsid w:val="00C12E82"/>
    <w:rsid w:val="00C1494A"/>
    <w:rsid w:val="00C16921"/>
    <w:rsid w:val="00C24D04"/>
    <w:rsid w:val="00C3317C"/>
    <w:rsid w:val="00C34A06"/>
    <w:rsid w:val="00C35824"/>
    <w:rsid w:val="00C4345D"/>
    <w:rsid w:val="00C44E51"/>
    <w:rsid w:val="00C670B6"/>
    <w:rsid w:val="00C75878"/>
    <w:rsid w:val="00C7676B"/>
    <w:rsid w:val="00C76AF8"/>
    <w:rsid w:val="00C83B2D"/>
    <w:rsid w:val="00C85431"/>
    <w:rsid w:val="00C868EA"/>
    <w:rsid w:val="00C95FCD"/>
    <w:rsid w:val="00CB4111"/>
    <w:rsid w:val="00CD4BBC"/>
    <w:rsid w:val="00CF46A1"/>
    <w:rsid w:val="00D06882"/>
    <w:rsid w:val="00D24C03"/>
    <w:rsid w:val="00D27FA1"/>
    <w:rsid w:val="00D31AC2"/>
    <w:rsid w:val="00D410C8"/>
    <w:rsid w:val="00D42713"/>
    <w:rsid w:val="00D453C2"/>
    <w:rsid w:val="00D464C7"/>
    <w:rsid w:val="00D47EB1"/>
    <w:rsid w:val="00D7059D"/>
    <w:rsid w:val="00D711B3"/>
    <w:rsid w:val="00D72F21"/>
    <w:rsid w:val="00D744D1"/>
    <w:rsid w:val="00D76A4E"/>
    <w:rsid w:val="00D81E21"/>
    <w:rsid w:val="00D81E82"/>
    <w:rsid w:val="00D82E70"/>
    <w:rsid w:val="00D86664"/>
    <w:rsid w:val="00D9123E"/>
    <w:rsid w:val="00D91947"/>
    <w:rsid w:val="00D94B8F"/>
    <w:rsid w:val="00DA1647"/>
    <w:rsid w:val="00DA2727"/>
    <w:rsid w:val="00DB13E9"/>
    <w:rsid w:val="00DB748F"/>
    <w:rsid w:val="00DC01B4"/>
    <w:rsid w:val="00DE2A21"/>
    <w:rsid w:val="00DE63CF"/>
    <w:rsid w:val="00DF3817"/>
    <w:rsid w:val="00DF53B6"/>
    <w:rsid w:val="00E02C8E"/>
    <w:rsid w:val="00E10D92"/>
    <w:rsid w:val="00E165DD"/>
    <w:rsid w:val="00E202EE"/>
    <w:rsid w:val="00E22497"/>
    <w:rsid w:val="00E335EE"/>
    <w:rsid w:val="00E35013"/>
    <w:rsid w:val="00E674C6"/>
    <w:rsid w:val="00E676BB"/>
    <w:rsid w:val="00EA0D66"/>
    <w:rsid w:val="00EA53B8"/>
    <w:rsid w:val="00EB2FE1"/>
    <w:rsid w:val="00EB5020"/>
    <w:rsid w:val="00EC0181"/>
    <w:rsid w:val="00EC29A9"/>
    <w:rsid w:val="00EC4EFB"/>
    <w:rsid w:val="00EC73ED"/>
    <w:rsid w:val="00ED2936"/>
    <w:rsid w:val="00EF043F"/>
    <w:rsid w:val="00EF3080"/>
    <w:rsid w:val="00F02C0C"/>
    <w:rsid w:val="00F23171"/>
    <w:rsid w:val="00F35021"/>
    <w:rsid w:val="00F43D17"/>
    <w:rsid w:val="00F46CAA"/>
    <w:rsid w:val="00F60ADC"/>
    <w:rsid w:val="00F62BD6"/>
    <w:rsid w:val="00F65C11"/>
    <w:rsid w:val="00F70767"/>
    <w:rsid w:val="00F713AC"/>
    <w:rsid w:val="00F7247C"/>
    <w:rsid w:val="00F73026"/>
    <w:rsid w:val="00F74F5C"/>
    <w:rsid w:val="00F80D27"/>
    <w:rsid w:val="00F86272"/>
    <w:rsid w:val="00F873A0"/>
    <w:rsid w:val="00F951FF"/>
    <w:rsid w:val="00FA0521"/>
    <w:rsid w:val="00FA6504"/>
    <w:rsid w:val="00FB48BF"/>
    <w:rsid w:val="00FD0553"/>
    <w:rsid w:val="00FE3F6E"/>
    <w:rsid w:val="00FF15C4"/>
    <w:rsid w:val="00FF42B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paragraph" w:styleId="Ttulo2">
    <w:name w:val="heading 2"/>
    <w:basedOn w:val="Normal"/>
    <w:next w:val="Normal"/>
    <w:link w:val="Ttulo2Car"/>
    <w:uiPriority w:val="9"/>
    <w:semiHidden/>
    <w:unhideWhenUsed/>
    <w:qFormat/>
    <w:rsid w:val="000D6DB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0D6DB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character" w:customStyle="1" w:styleId="Ttulo2Car">
    <w:name w:val="Título 2 Car"/>
    <w:basedOn w:val="Fuentedeprrafopredeter"/>
    <w:link w:val="Ttulo2"/>
    <w:uiPriority w:val="9"/>
    <w:semiHidden/>
    <w:rsid w:val="000D6DB3"/>
    <w:rPr>
      <w:rFonts w:asciiTheme="majorHAnsi" w:eastAsiaTheme="majorEastAsia" w:hAnsiTheme="majorHAnsi" w:cstheme="majorBidi"/>
      <w:color w:val="365F91" w:themeColor="accent1" w:themeShade="BF"/>
      <w:sz w:val="26"/>
      <w:szCs w:val="26"/>
      <w:lang w:val="es-ES"/>
    </w:rPr>
  </w:style>
  <w:style w:type="character" w:customStyle="1" w:styleId="Ttulo3Car">
    <w:name w:val="Título 3 Car"/>
    <w:basedOn w:val="Fuentedeprrafopredeter"/>
    <w:link w:val="Ttulo3"/>
    <w:uiPriority w:val="9"/>
    <w:semiHidden/>
    <w:rsid w:val="000D6DB3"/>
    <w:rPr>
      <w:rFonts w:asciiTheme="majorHAnsi" w:eastAsiaTheme="majorEastAsia" w:hAnsiTheme="majorHAnsi" w:cstheme="majorBidi"/>
      <w:color w:val="243F60" w:themeColor="accent1" w:themeShade="7F"/>
      <w:sz w:val="24"/>
      <w:szCs w:val="24"/>
      <w:lang w:val="es-ES"/>
    </w:rPr>
  </w:style>
  <w:style w:type="character" w:styleId="Fuerte">
    <w:name w:val="Strong"/>
    <w:basedOn w:val="Fuentedeprrafopredeter"/>
    <w:uiPriority w:val="22"/>
    <w:qFormat/>
    <w:rsid w:val="00B860F3"/>
    <w:rPr>
      <w:b/>
      <w:bCs/>
    </w:rPr>
  </w:style>
  <w:style w:type="character" w:styleId="nfasis">
    <w:name w:val="Emphasis"/>
    <w:basedOn w:val="Fuentedeprrafopredeter"/>
    <w:uiPriority w:val="20"/>
    <w:qFormat/>
    <w:rsid w:val="00583FEF"/>
    <w:rPr>
      <w:i/>
      <w:iCs/>
    </w:rPr>
  </w:style>
  <w:style w:type="table" w:styleId="Tablaconcuadrcula">
    <w:name w:val="Table Grid"/>
    <w:basedOn w:val="Tablanormal"/>
    <w:uiPriority w:val="39"/>
    <w:rsid w:val="00ED29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gcmg">
    <w:name w:val="a_gcmg"/>
    <w:basedOn w:val="Fuentedeprrafopredeter"/>
    <w:rsid w:val="00DF38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931009718">
      <w:bodyDiv w:val="1"/>
      <w:marLeft w:val="0"/>
      <w:marRight w:val="0"/>
      <w:marTop w:val="0"/>
      <w:marBottom w:val="0"/>
      <w:divBdr>
        <w:top w:val="none" w:sz="0" w:space="0" w:color="auto"/>
        <w:left w:val="none" w:sz="0" w:space="0" w:color="auto"/>
        <w:bottom w:val="none" w:sz="0" w:space="0" w:color="auto"/>
        <w:right w:val="none" w:sz="0" w:space="0" w:color="auto"/>
      </w:divBdr>
      <w:divsChild>
        <w:div w:id="2137023503">
          <w:marLeft w:val="0"/>
          <w:marRight w:val="0"/>
          <w:marTop w:val="0"/>
          <w:marBottom w:val="0"/>
          <w:divBdr>
            <w:top w:val="none" w:sz="0" w:space="0" w:color="auto"/>
            <w:left w:val="none" w:sz="0" w:space="0" w:color="auto"/>
            <w:bottom w:val="none" w:sz="0" w:space="0" w:color="auto"/>
            <w:right w:val="none" w:sz="0" w:space="0" w:color="auto"/>
          </w:divBdr>
          <w:divsChild>
            <w:div w:id="156895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474901">
      <w:bodyDiv w:val="1"/>
      <w:marLeft w:val="0"/>
      <w:marRight w:val="0"/>
      <w:marTop w:val="0"/>
      <w:marBottom w:val="0"/>
      <w:divBdr>
        <w:top w:val="none" w:sz="0" w:space="0" w:color="auto"/>
        <w:left w:val="none" w:sz="0" w:space="0" w:color="auto"/>
        <w:bottom w:val="none" w:sz="0" w:space="0" w:color="auto"/>
        <w:right w:val="none" w:sz="0" w:space="0" w:color="auto"/>
      </w:divBdr>
      <w:divsChild>
        <w:div w:id="1162160141">
          <w:marLeft w:val="0"/>
          <w:marRight w:val="0"/>
          <w:marTop w:val="0"/>
          <w:marBottom w:val="0"/>
          <w:divBdr>
            <w:top w:val="none" w:sz="0" w:space="0" w:color="auto"/>
            <w:left w:val="none" w:sz="0" w:space="0" w:color="auto"/>
            <w:bottom w:val="none" w:sz="0" w:space="0" w:color="auto"/>
            <w:right w:val="none" w:sz="0" w:space="0" w:color="auto"/>
          </w:divBdr>
        </w:div>
        <w:div w:id="2082869665">
          <w:marLeft w:val="0"/>
          <w:marRight w:val="0"/>
          <w:marTop w:val="0"/>
          <w:marBottom w:val="0"/>
          <w:divBdr>
            <w:top w:val="none" w:sz="0" w:space="0" w:color="auto"/>
            <w:left w:val="none" w:sz="0" w:space="0" w:color="auto"/>
            <w:bottom w:val="none" w:sz="0" w:space="0" w:color="auto"/>
            <w:right w:val="none" w:sz="0" w:space="0" w:color="auto"/>
          </w:divBdr>
        </w:div>
        <w:div w:id="1247303535">
          <w:marLeft w:val="0"/>
          <w:marRight w:val="0"/>
          <w:marTop w:val="0"/>
          <w:marBottom w:val="0"/>
          <w:divBdr>
            <w:top w:val="none" w:sz="0" w:space="0" w:color="auto"/>
            <w:left w:val="none" w:sz="0" w:space="0" w:color="auto"/>
            <w:bottom w:val="none" w:sz="0" w:space="0" w:color="auto"/>
            <w:right w:val="none" w:sz="0" w:space="0" w:color="auto"/>
          </w:divBdr>
        </w:div>
        <w:div w:id="1417283147">
          <w:marLeft w:val="0"/>
          <w:marRight w:val="0"/>
          <w:marTop w:val="0"/>
          <w:marBottom w:val="0"/>
          <w:divBdr>
            <w:top w:val="none" w:sz="0" w:space="0" w:color="auto"/>
            <w:left w:val="none" w:sz="0" w:space="0" w:color="auto"/>
            <w:bottom w:val="none" w:sz="0" w:space="0" w:color="auto"/>
            <w:right w:val="none" w:sz="0" w:space="0" w:color="auto"/>
          </w:divBdr>
        </w:div>
        <w:div w:id="2101831603">
          <w:marLeft w:val="0"/>
          <w:marRight w:val="0"/>
          <w:marTop w:val="0"/>
          <w:marBottom w:val="0"/>
          <w:divBdr>
            <w:top w:val="none" w:sz="0" w:space="0" w:color="auto"/>
            <w:left w:val="none" w:sz="0" w:space="0" w:color="auto"/>
            <w:bottom w:val="none" w:sz="0" w:space="0" w:color="auto"/>
            <w:right w:val="none" w:sz="0" w:space="0" w:color="auto"/>
          </w:divBdr>
        </w:div>
        <w:div w:id="1374160008">
          <w:marLeft w:val="0"/>
          <w:marRight w:val="0"/>
          <w:marTop w:val="0"/>
          <w:marBottom w:val="0"/>
          <w:divBdr>
            <w:top w:val="none" w:sz="0" w:space="0" w:color="auto"/>
            <w:left w:val="none" w:sz="0" w:space="0" w:color="auto"/>
            <w:bottom w:val="none" w:sz="0" w:space="0" w:color="auto"/>
            <w:right w:val="none" w:sz="0" w:space="0" w:color="auto"/>
          </w:divBdr>
        </w:div>
        <w:div w:id="1572471883">
          <w:marLeft w:val="0"/>
          <w:marRight w:val="0"/>
          <w:marTop w:val="0"/>
          <w:marBottom w:val="0"/>
          <w:divBdr>
            <w:top w:val="none" w:sz="0" w:space="0" w:color="auto"/>
            <w:left w:val="none" w:sz="0" w:space="0" w:color="auto"/>
            <w:bottom w:val="none" w:sz="0" w:space="0" w:color="auto"/>
            <w:right w:val="none" w:sz="0" w:space="0" w:color="auto"/>
          </w:divBdr>
        </w:div>
        <w:div w:id="701395092">
          <w:marLeft w:val="0"/>
          <w:marRight w:val="0"/>
          <w:marTop w:val="0"/>
          <w:marBottom w:val="0"/>
          <w:divBdr>
            <w:top w:val="none" w:sz="0" w:space="0" w:color="auto"/>
            <w:left w:val="none" w:sz="0" w:space="0" w:color="auto"/>
            <w:bottom w:val="none" w:sz="0" w:space="0" w:color="auto"/>
            <w:right w:val="none" w:sz="0" w:space="0" w:color="auto"/>
          </w:divBdr>
        </w:div>
        <w:div w:id="108282338">
          <w:marLeft w:val="0"/>
          <w:marRight w:val="0"/>
          <w:marTop w:val="0"/>
          <w:marBottom w:val="0"/>
          <w:divBdr>
            <w:top w:val="none" w:sz="0" w:space="0" w:color="auto"/>
            <w:left w:val="none" w:sz="0" w:space="0" w:color="auto"/>
            <w:bottom w:val="none" w:sz="0" w:space="0" w:color="auto"/>
            <w:right w:val="none" w:sz="0" w:space="0" w:color="auto"/>
          </w:divBdr>
        </w:div>
        <w:div w:id="302543974">
          <w:marLeft w:val="0"/>
          <w:marRight w:val="0"/>
          <w:marTop w:val="0"/>
          <w:marBottom w:val="0"/>
          <w:divBdr>
            <w:top w:val="none" w:sz="0" w:space="0" w:color="auto"/>
            <w:left w:val="none" w:sz="0" w:space="0" w:color="auto"/>
            <w:bottom w:val="none" w:sz="0" w:space="0" w:color="auto"/>
            <w:right w:val="none" w:sz="0" w:space="0" w:color="auto"/>
          </w:divBdr>
        </w:div>
        <w:div w:id="221792296">
          <w:marLeft w:val="0"/>
          <w:marRight w:val="0"/>
          <w:marTop w:val="0"/>
          <w:marBottom w:val="0"/>
          <w:divBdr>
            <w:top w:val="none" w:sz="0" w:space="0" w:color="auto"/>
            <w:left w:val="none" w:sz="0" w:space="0" w:color="auto"/>
            <w:bottom w:val="none" w:sz="0" w:space="0" w:color="auto"/>
            <w:right w:val="none" w:sz="0" w:space="0" w:color="auto"/>
          </w:divBdr>
        </w:div>
        <w:div w:id="1229849883">
          <w:marLeft w:val="0"/>
          <w:marRight w:val="0"/>
          <w:marTop w:val="0"/>
          <w:marBottom w:val="0"/>
          <w:divBdr>
            <w:top w:val="none" w:sz="0" w:space="0" w:color="auto"/>
            <w:left w:val="none" w:sz="0" w:space="0" w:color="auto"/>
            <w:bottom w:val="none" w:sz="0" w:space="0" w:color="auto"/>
            <w:right w:val="none" w:sz="0" w:space="0" w:color="auto"/>
          </w:divBdr>
        </w:div>
      </w:divsChild>
    </w:div>
    <w:div w:id="1738701509">
      <w:bodyDiv w:val="1"/>
      <w:marLeft w:val="0"/>
      <w:marRight w:val="0"/>
      <w:marTop w:val="0"/>
      <w:marBottom w:val="0"/>
      <w:divBdr>
        <w:top w:val="none" w:sz="0" w:space="0" w:color="auto"/>
        <w:left w:val="none" w:sz="0" w:space="0" w:color="auto"/>
        <w:bottom w:val="none" w:sz="0" w:space="0" w:color="auto"/>
        <w:right w:val="none" w:sz="0" w:space="0" w:color="auto"/>
      </w:divBdr>
      <w:divsChild>
        <w:div w:id="600721360">
          <w:marLeft w:val="0"/>
          <w:marRight w:val="0"/>
          <w:marTop w:val="0"/>
          <w:marBottom w:val="0"/>
          <w:divBdr>
            <w:top w:val="none" w:sz="0" w:space="0" w:color="auto"/>
            <w:left w:val="none" w:sz="0" w:space="0" w:color="auto"/>
            <w:bottom w:val="none" w:sz="0" w:space="0" w:color="auto"/>
            <w:right w:val="none" w:sz="0" w:space="0" w:color="auto"/>
          </w:divBdr>
        </w:div>
        <w:div w:id="242028750">
          <w:marLeft w:val="0"/>
          <w:marRight w:val="0"/>
          <w:marTop w:val="0"/>
          <w:marBottom w:val="0"/>
          <w:divBdr>
            <w:top w:val="none" w:sz="0" w:space="0" w:color="auto"/>
            <w:left w:val="none" w:sz="0" w:space="0" w:color="auto"/>
            <w:bottom w:val="none" w:sz="0" w:space="0" w:color="auto"/>
            <w:right w:val="none" w:sz="0" w:space="0" w:color="auto"/>
          </w:divBdr>
        </w:div>
        <w:div w:id="1283417804">
          <w:marLeft w:val="0"/>
          <w:marRight w:val="0"/>
          <w:marTop w:val="0"/>
          <w:marBottom w:val="0"/>
          <w:divBdr>
            <w:top w:val="none" w:sz="0" w:space="0" w:color="auto"/>
            <w:left w:val="none" w:sz="0" w:space="0" w:color="auto"/>
            <w:bottom w:val="none" w:sz="0" w:space="0" w:color="auto"/>
            <w:right w:val="none" w:sz="0" w:space="0" w:color="auto"/>
          </w:divBdr>
        </w:div>
        <w:div w:id="1067143944">
          <w:marLeft w:val="0"/>
          <w:marRight w:val="0"/>
          <w:marTop w:val="0"/>
          <w:marBottom w:val="0"/>
          <w:divBdr>
            <w:top w:val="none" w:sz="0" w:space="0" w:color="auto"/>
            <w:left w:val="none" w:sz="0" w:space="0" w:color="auto"/>
            <w:bottom w:val="none" w:sz="0" w:space="0" w:color="auto"/>
            <w:right w:val="none" w:sz="0" w:space="0" w:color="auto"/>
          </w:divBdr>
        </w:div>
        <w:div w:id="2110275490">
          <w:marLeft w:val="0"/>
          <w:marRight w:val="0"/>
          <w:marTop w:val="0"/>
          <w:marBottom w:val="0"/>
          <w:divBdr>
            <w:top w:val="none" w:sz="0" w:space="0" w:color="auto"/>
            <w:left w:val="none" w:sz="0" w:space="0" w:color="auto"/>
            <w:bottom w:val="none" w:sz="0" w:space="0" w:color="auto"/>
            <w:right w:val="none" w:sz="0" w:space="0" w:color="auto"/>
          </w:divBdr>
        </w:div>
        <w:div w:id="1367290977">
          <w:marLeft w:val="0"/>
          <w:marRight w:val="0"/>
          <w:marTop w:val="0"/>
          <w:marBottom w:val="0"/>
          <w:divBdr>
            <w:top w:val="none" w:sz="0" w:space="0" w:color="auto"/>
            <w:left w:val="none" w:sz="0" w:space="0" w:color="auto"/>
            <w:bottom w:val="none" w:sz="0" w:space="0" w:color="auto"/>
            <w:right w:val="none" w:sz="0" w:space="0" w:color="auto"/>
          </w:divBdr>
        </w:div>
        <w:div w:id="59062171">
          <w:marLeft w:val="0"/>
          <w:marRight w:val="0"/>
          <w:marTop w:val="0"/>
          <w:marBottom w:val="0"/>
          <w:divBdr>
            <w:top w:val="none" w:sz="0" w:space="0" w:color="auto"/>
            <w:left w:val="none" w:sz="0" w:space="0" w:color="auto"/>
            <w:bottom w:val="none" w:sz="0" w:space="0" w:color="auto"/>
            <w:right w:val="none" w:sz="0" w:space="0" w:color="auto"/>
          </w:divBdr>
        </w:div>
        <w:div w:id="1513954125">
          <w:marLeft w:val="0"/>
          <w:marRight w:val="0"/>
          <w:marTop w:val="0"/>
          <w:marBottom w:val="0"/>
          <w:divBdr>
            <w:top w:val="none" w:sz="0" w:space="0" w:color="auto"/>
            <w:left w:val="none" w:sz="0" w:space="0" w:color="auto"/>
            <w:bottom w:val="none" w:sz="0" w:space="0" w:color="auto"/>
            <w:right w:val="none" w:sz="0" w:space="0" w:color="auto"/>
          </w:divBdr>
        </w:div>
      </w:divsChild>
    </w:div>
    <w:div w:id="1822232232">
      <w:bodyDiv w:val="1"/>
      <w:marLeft w:val="0"/>
      <w:marRight w:val="0"/>
      <w:marTop w:val="0"/>
      <w:marBottom w:val="0"/>
      <w:divBdr>
        <w:top w:val="none" w:sz="0" w:space="0" w:color="auto"/>
        <w:left w:val="none" w:sz="0" w:space="0" w:color="auto"/>
        <w:bottom w:val="none" w:sz="0" w:space="0" w:color="auto"/>
        <w:right w:val="none" w:sz="0" w:space="0" w:color="auto"/>
      </w:divBdr>
      <w:divsChild>
        <w:div w:id="761530628">
          <w:marLeft w:val="0"/>
          <w:marRight w:val="0"/>
          <w:marTop w:val="0"/>
          <w:marBottom w:val="0"/>
          <w:divBdr>
            <w:top w:val="none" w:sz="0" w:space="0" w:color="auto"/>
            <w:left w:val="none" w:sz="0" w:space="0" w:color="auto"/>
            <w:bottom w:val="none" w:sz="0" w:space="0" w:color="auto"/>
            <w:right w:val="none" w:sz="0" w:space="0" w:color="auto"/>
          </w:divBdr>
        </w:div>
        <w:div w:id="1696733987">
          <w:marLeft w:val="0"/>
          <w:marRight w:val="0"/>
          <w:marTop w:val="0"/>
          <w:marBottom w:val="0"/>
          <w:divBdr>
            <w:top w:val="none" w:sz="0" w:space="0" w:color="auto"/>
            <w:left w:val="none" w:sz="0" w:space="0" w:color="auto"/>
            <w:bottom w:val="none" w:sz="0" w:space="0" w:color="auto"/>
            <w:right w:val="none" w:sz="0" w:space="0" w:color="auto"/>
          </w:divBdr>
        </w:div>
        <w:div w:id="420614034">
          <w:marLeft w:val="0"/>
          <w:marRight w:val="0"/>
          <w:marTop w:val="0"/>
          <w:marBottom w:val="0"/>
          <w:divBdr>
            <w:top w:val="none" w:sz="0" w:space="0" w:color="auto"/>
            <w:left w:val="none" w:sz="0" w:space="0" w:color="auto"/>
            <w:bottom w:val="none" w:sz="0" w:space="0" w:color="auto"/>
            <w:right w:val="none" w:sz="0" w:space="0" w:color="auto"/>
          </w:divBdr>
        </w:div>
        <w:div w:id="1711418582">
          <w:marLeft w:val="0"/>
          <w:marRight w:val="0"/>
          <w:marTop w:val="0"/>
          <w:marBottom w:val="0"/>
          <w:divBdr>
            <w:top w:val="none" w:sz="0" w:space="0" w:color="auto"/>
            <w:left w:val="none" w:sz="0" w:space="0" w:color="auto"/>
            <w:bottom w:val="none" w:sz="0" w:space="0" w:color="auto"/>
            <w:right w:val="none" w:sz="0" w:space="0" w:color="auto"/>
          </w:divBdr>
        </w:div>
        <w:div w:id="6521027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2027</Words>
  <Characters>11152</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EGIPTO FENOMENAL</vt:lpstr>
    </vt:vector>
  </TitlesOfParts>
  <Company/>
  <LinksUpToDate>false</LinksUpToDate>
  <CharactersWithSpaces>13153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5</cp:revision>
  <dcterms:created xsi:type="dcterms:W3CDTF">2026-05-15T19:32:00Z</dcterms:created>
  <dcterms:modified xsi:type="dcterms:W3CDTF">2026-05-22T21:29:00Z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