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A543" w14:textId="2AAC9E03" w:rsidR="009F5845" w:rsidRDefault="009A6B03">
      <w:pPr>
        <w:rPr>
          <w:lang w:val="es-MX"/>
        </w:rPr>
      </w:pPr>
      <w:r w:rsidRPr="007B58BE">
        <w:rPr>
          <w:noProof/>
        </w:rPr>
        <w:drawing>
          <wp:anchor distT="0" distB="0" distL="0" distR="0" simplePos="0" relativeHeight="251658240" behindDoc="0" locked="0" layoutInCell="1" allowOverlap="1" wp14:anchorId="1B9D0505" wp14:editId="48A7ED11">
            <wp:simplePos x="0" y="0"/>
            <wp:positionH relativeFrom="margin">
              <wp:posOffset>1400175</wp:posOffset>
            </wp:positionH>
            <wp:positionV relativeFrom="paragraph">
              <wp:posOffset>-322580</wp:posOffset>
            </wp:positionV>
            <wp:extent cx="2763291" cy="12387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291" cy="1238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E433D" w14:textId="26B28BDE" w:rsidR="009F5845" w:rsidRDefault="009F5845">
      <w:pPr>
        <w:rPr>
          <w:lang w:val="es-MX"/>
        </w:rPr>
      </w:pPr>
    </w:p>
    <w:p w14:paraId="082005BF" w14:textId="77777777" w:rsidR="009F5845" w:rsidRPr="009F5845" w:rsidRDefault="009F5845">
      <w:pPr>
        <w:rPr>
          <w:lang w:val="es-MX"/>
        </w:rPr>
      </w:pPr>
    </w:p>
    <w:p w14:paraId="62263A88" w14:textId="77777777" w:rsidR="009A6B03" w:rsidRDefault="009A6B03" w:rsidP="009A6B03">
      <w:pPr>
        <w:rPr>
          <w:b/>
          <w:bCs/>
          <w:sz w:val="24"/>
          <w:szCs w:val="24"/>
          <w:lang w:val="es-MX"/>
        </w:rPr>
      </w:pPr>
    </w:p>
    <w:p w14:paraId="5CCC98EF" w14:textId="13B90A7C" w:rsidR="009F5845" w:rsidRPr="009A6B03" w:rsidRDefault="009A6B03" w:rsidP="009A6B03">
      <w:pPr>
        <w:spacing w:after="160" w:line="278" w:lineRule="auto"/>
        <w:ind w:right="-1"/>
        <w:jc w:val="center"/>
        <w:rPr>
          <w:rFonts w:eastAsiaTheme="minorHAnsi"/>
          <w:b/>
          <w:kern w:val="2"/>
          <w:sz w:val="36"/>
          <w:szCs w:val="36"/>
          <w:lang w:val="es-MX"/>
          <w14:ligatures w14:val="standardContextual"/>
        </w:rPr>
      </w:pPr>
      <w:r>
        <w:rPr>
          <w:rFonts w:eastAsiaTheme="minorHAnsi"/>
          <w:b/>
          <w:kern w:val="2"/>
          <w:sz w:val="36"/>
          <w:szCs w:val="36"/>
          <w:lang w:val="es-MX"/>
          <w14:ligatures w14:val="standardContextual"/>
        </w:rPr>
        <w:t xml:space="preserve"> SENAMA SANTA EN </w:t>
      </w:r>
      <w:r w:rsidR="009F5845" w:rsidRPr="009A6B03">
        <w:rPr>
          <w:rFonts w:eastAsiaTheme="minorHAnsi"/>
          <w:b/>
          <w:kern w:val="2"/>
          <w:sz w:val="36"/>
          <w:szCs w:val="36"/>
          <w:lang w:val="es-MX"/>
          <w14:ligatures w14:val="standardContextual"/>
        </w:rPr>
        <w:t>RÍO</w:t>
      </w:r>
      <w:r>
        <w:rPr>
          <w:rFonts w:eastAsiaTheme="minorHAnsi"/>
          <w:b/>
          <w:kern w:val="2"/>
          <w:sz w:val="36"/>
          <w:szCs w:val="36"/>
          <w:lang w:val="es-MX"/>
          <w14:ligatures w14:val="standardContextual"/>
        </w:rPr>
        <w:t xml:space="preserve"> DE JANEIRO </w:t>
      </w:r>
    </w:p>
    <w:p w14:paraId="69A5D14B" w14:textId="519D4209" w:rsidR="002B48AF" w:rsidRPr="009F5845" w:rsidRDefault="00000000" w:rsidP="009F5845">
      <w:pPr>
        <w:pStyle w:val="Sinespaciado"/>
        <w:jc w:val="center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SEMANA SANTA 2027</w:t>
      </w:r>
      <w:r w:rsidR="002D31C9">
        <w:rPr>
          <w:rFonts w:ascii="Aptos" w:hAnsi="Aptos"/>
          <w:b/>
          <w:bCs/>
          <w:sz w:val="24"/>
          <w:szCs w:val="24"/>
          <w:lang w:val="es-MX"/>
        </w:rPr>
        <w:t xml:space="preserve"> EN GRUPO </w:t>
      </w:r>
      <w:r w:rsidR="002D31C9" w:rsidRPr="009F5845">
        <w:rPr>
          <w:rFonts w:ascii="Aptos" w:hAnsi="Aptos"/>
          <w:b/>
          <w:bCs/>
          <w:sz w:val="24"/>
          <w:szCs w:val="24"/>
          <w:lang w:val="es-MX"/>
        </w:rPr>
        <w:t>|</w:t>
      </w:r>
      <w:r w:rsidRPr="009F5845">
        <w:rPr>
          <w:rFonts w:ascii="Aptos" w:hAnsi="Aptos"/>
          <w:b/>
          <w:bCs/>
          <w:sz w:val="24"/>
          <w:szCs w:val="24"/>
          <w:lang w:val="es-MX"/>
        </w:rPr>
        <w:t xml:space="preserve"> RÍO DE JANEIRO, BRASIL</w:t>
      </w:r>
    </w:p>
    <w:p w14:paraId="195B2774" w14:textId="4A9E4BE4" w:rsidR="002B48AF" w:rsidRPr="009F5845" w:rsidRDefault="00000000" w:rsidP="009F5845">
      <w:pPr>
        <w:pStyle w:val="Sinespaciado"/>
        <w:jc w:val="center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 xml:space="preserve">21 al 28 de marzo de </w:t>
      </w:r>
      <w:r w:rsidR="009F5845" w:rsidRPr="009F5845">
        <w:rPr>
          <w:rFonts w:ascii="Aptos" w:hAnsi="Aptos"/>
          <w:b/>
          <w:bCs/>
          <w:sz w:val="24"/>
          <w:szCs w:val="24"/>
          <w:lang w:val="es-MX"/>
        </w:rPr>
        <w:t>2027 | 8</w:t>
      </w:r>
      <w:r w:rsidRPr="009F5845">
        <w:rPr>
          <w:rFonts w:ascii="Aptos" w:hAnsi="Aptos"/>
          <w:b/>
          <w:bCs/>
          <w:sz w:val="24"/>
          <w:szCs w:val="24"/>
          <w:lang w:val="es-MX"/>
        </w:rPr>
        <w:t xml:space="preserve"> días / 7 noches</w:t>
      </w:r>
    </w:p>
    <w:p w14:paraId="37C4534A" w14:textId="58621607" w:rsidR="009F5845" w:rsidRPr="00F26418" w:rsidRDefault="009F5845" w:rsidP="009A6B03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 w:rsidRPr="00F26418">
        <w:rPr>
          <w:rFonts w:ascii="Aptos" w:hAnsi="Aptos"/>
          <w:b/>
          <w:bCs/>
          <w:sz w:val="24"/>
          <w:szCs w:val="24"/>
          <w:lang w:val="es-MX"/>
        </w:rPr>
        <w:t xml:space="preserve">ITINERARIO </w:t>
      </w:r>
    </w:p>
    <w:p w14:paraId="489494D3" w14:textId="71CF462E" w:rsidR="002B48AF" w:rsidRPr="009A6B03" w:rsidRDefault="009F5845" w:rsidP="009A6B03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 w:rsidRPr="009A6B03">
        <w:rPr>
          <w:rFonts w:ascii="Aptos" w:hAnsi="Aptos"/>
          <w:b/>
          <w:bCs/>
          <w:sz w:val="24"/>
          <w:szCs w:val="24"/>
          <w:lang w:val="es-MX"/>
        </w:rPr>
        <w:t>DÍA 1 | DOMINGO 21 DE MARZO</w:t>
      </w:r>
    </w:p>
    <w:p w14:paraId="071E414A" w14:textId="750A1102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Llegada a Río de Janeiro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2EBB772B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Recepción a la llegada y traslado del aeropuerto al hotel ubicado en la Zona Sur de Río de Janeiro. Registro de entrada a partir de las 15:00 horas.</w:t>
      </w:r>
    </w:p>
    <w:p w14:paraId="68D78ACE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Traslado aeropuerto–hotel y alojamiento en B&amp;B Forte Copacabana, categoría turista.</w:t>
      </w:r>
    </w:p>
    <w:p w14:paraId="26267A0E" w14:textId="77777777" w:rsidR="009F5845" w:rsidRDefault="009F5845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61503B2E" w14:textId="085C7197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DÍA 2 | LUNES 22 DE MARZO</w:t>
      </w:r>
    </w:p>
    <w:p w14:paraId="5DFB37AA" w14:textId="1E3B5E48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Cristo Redentor y recorrido por la ciudad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09935A70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 xml:space="preserve">Encuentro por la mañana en la recepción del hotel. Salida hacia el Corcovado, a través del Parque Nacional de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Tijuca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, para visitar el Cristo Redentor y disfrutar de sus vistas. Recorrido por la Catedral Metropolitana de San Sebastián, Escalera de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Selarón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y Sambódromo; paso exterior por el estadio Maracaná. Almuerzo buffet antes de regresar al hotel. Duración aproximada: 5 horas.</w:t>
      </w:r>
    </w:p>
    <w:p w14:paraId="750140D1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Guía oficial, transporte desde el hotel, entradas y almuerzo buffet. No incluye bebidas ni postre.</w:t>
      </w:r>
    </w:p>
    <w:p w14:paraId="4C2092BA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Actividad opcional:</w:t>
      </w:r>
      <w:r w:rsidRPr="009F5845">
        <w:rPr>
          <w:rFonts w:ascii="Aptos" w:hAnsi="Aptos"/>
          <w:sz w:val="24"/>
          <w:szCs w:val="24"/>
          <w:lang w:val="es-MX"/>
        </w:rPr>
        <w:t xml:space="preserve"> Pedra do Sal (aprox. 4 horas): recorrido nocturno de samba con guía, traslados y una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caipirinha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o refresco; no incluye alimentos.</w:t>
      </w:r>
    </w:p>
    <w:p w14:paraId="18A9CCB4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Alimentos: Desayuno y almuerzo buffet.</w:t>
      </w:r>
    </w:p>
    <w:p w14:paraId="52C7FE4D" w14:textId="77777777" w:rsidR="009F5845" w:rsidRDefault="009F5845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451ED4C8" w14:textId="3C851CDC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DÍA 3 | MARTES 23 DE MARZO</w:t>
      </w:r>
    </w:p>
    <w:p w14:paraId="4AD5C9C2" w14:textId="669CC100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Pan de Azúcar y panorámica de playas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06A9EDCC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Encuentro en el hotel. Recorrido panorámico por las playas de la Zona Sur hasta Urca. Ascenso en teleférico al Pan de Azúcar en dos etapas, con vistas de la bahía y la ciudad. Almuerzo buffet y regreso al hotel. Duración aproximada: 4 horas.</w:t>
      </w:r>
    </w:p>
    <w:p w14:paraId="4014682D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Guía oficial, transporte desde el hotel, entradas y almuerzo buffet. No incluye bebidas ni postre.</w:t>
      </w:r>
    </w:p>
    <w:p w14:paraId="69ED619C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Actividad opcional:</w:t>
      </w:r>
      <w:r w:rsidRPr="009F5845">
        <w:rPr>
          <w:rFonts w:ascii="Aptos" w:hAnsi="Aptos"/>
          <w:sz w:val="24"/>
          <w:szCs w:val="24"/>
          <w:lang w:val="es-MX"/>
        </w:rPr>
        <w:t xml:space="preserve"> Favela Santa Marta (aprox. 4 horas): recorrido cultural con guía, transporte y una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caipirinha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o refresco; no incluye alimentos.</w:t>
      </w:r>
    </w:p>
    <w:p w14:paraId="52C680A7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Alimentos: Desayuno y almuerzo buffet.</w:t>
      </w:r>
    </w:p>
    <w:p w14:paraId="75B09742" w14:textId="77777777" w:rsidR="009F5845" w:rsidRDefault="009F5845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3998BB86" w14:textId="77777777" w:rsid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</w:p>
    <w:p w14:paraId="55C492C2" w14:textId="77777777" w:rsid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</w:p>
    <w:p w14:paraId="1B6D45B5" w14:textId="77777777" w:rsid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</w:p>
    <w:p w14:paraId="133F2A3A" w14:textId="77777777" w:rsid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</w:p>
    <w:p w14:paraId="24425E7C" w14:textId="4A17EF2B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lastRenderedPageBreak/>
        <w:t>DÍA 4 | MIÉRCOLES 24 DE MARZO</w:t>
      </w:r>
    </w:p>
    <w:p w14:paraId="212F9064" w14:textId="26A51CD4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Centro histórico de Río de Janeiro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38C321E6" w14:textId="21851122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 xml:space="preserve">Recorrido a pie y en transporte público por el centro histórico. Viaje en tranvía por Santa Teresa; visita a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Confeitaria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Colombo (consumo no indicado como incluido),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Travessa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do </w:t>
      </w:r>
      <w:r w:rsidR="009F5845" w:rsidRPr="009F5845">
        <w:rPr>
          <w:rFonts w:ascii="Aptos" w:hAnsi="Aptos"/>
          <w:sz w:val="24"/>
          <w:szCs w:val="24"/>
          <w:lang w:val="es-MX"/>
        </w:rPr>
        <w:t>Comercio</w:t>
      </w:r>
      <w:r w:rsidRPr="009F5845">
        <w:rPr>
          <w:rFonts w:ascii="Aptos" w:hAnsi="Aptos"/>
          <w:sz w:val="24"/>
          <w:szCs w:val="24"/>
          <w:lang w:val="es-MX"/>
        </w:rPr>
        <w:t xml:space="preserve">,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Praça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XV, zona del antiguo puerto,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Paço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Imperial,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Cinelândia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>, Teatro Municipal y Biblioteca Nacional. Almuerzo buffet y regreso. Duración aproximada: 5 horas.</w:t>
      </w:r>
    </w:p>
    <w:p w14:paraId="30F838AA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Guía oficial, boletos de metro y tranvía y almuerzo buffet. No incluye bebidas ni postres.</w:t>
      </w:r>
    </w:p>
    <w:p w14:paraId="3DA2AFDE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Actividad opcional:</w:t>
      </w:r>
      <w:r w:rsidRPr="009F5845">
        <w:rPr>
          <w:rFonts w:ascii="Aptos" w:hAnsi="Aptos"/>
          <w:sz w:val="24"/>
          <w:szCs w:val="24"/>
          <w:lang w:val="es-MX"/>
        </w:rPr>
        <w:t xml:space="preserve"> Cena con espectáculo en Teatro Roxy (aprox. 3 horas en el itinerario): entrada, plato principal y postre; traslados redondos. Bebidas no incluidas.</w:t>
      </w:r>
    </w:p>
    <w:p w14:paraId="2541B6E2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Alimentos:</w:t>
      </w:r>
      <w:r w:rsidRPr="009F5845">
        <w:rPr>
          <w:rFonts w:ascii="Aptos" w:hAnsi="Aptos"/>
          <w:sz w:val="24"/>
          <w:szCs w:val="24"/>
          <w:lang w:val="es-MX"/>
        </w:rPr>
        <w:t xml:space="preserve"> Desayuno y almuerzo buffet.</w:t>
      </w:r>
    </w:p>
    <w:p w14:paraId="6239CCD5" w14:textId="77777777" w:rsidR="009F5845" w:rsidRDefault="009F5845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6511D0C5" w14:textId="4CCFFD6B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DÍA 5 | JUEVES 25 DE MARZO</w:t>
      </w:r>
    </w:p>
    <w:p w14:paraId="7782F925" w14:textId="274FC636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Angra dos Reis e Ilha Grande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769CE9A3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 xml:space="preserve">Salida desde el hotel hacia Angra dos Reis; recorrido terrestre de aproximadamente tres horas. Paseo en goleta con paradas en Lagoa Azul,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Freguesia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de Santana y Praia de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Japariz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>, donde se ofrece almuerzo buffet. Regreso a Río de Janeiro. Duración aproximada: 12 horas según itinerario.</w:t>
      </w:r>
    </w:p>
    <w:p w14:paraId="7CBC1350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Guía oficial, transporte desde el hotel, paseo descrito y almuerzo buffet. No incluye bebidas ni postres.</w:t>
      </w:r>
    </w:p>
    <w:p w14:paraId="563DE311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Alimentos: Desayuno y almuerzo buffet.</w:t>
      </w:r>
    </w:p>
    <w:p w14:paraId="57A676D1" w14:textId="77777777" w:rsidR="009F5845" w:rsidRDefault="009F5845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1F3CD885" w14:textId="4CC10F56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DÍA 6 | VIERNES 26 DE MARZO</w:t>
      </w:r>
    </w:p>
    <w:p w14:paraId="7C4B3BE2" w14:textId="3A73CD40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 xml:space="preserve">Bosque de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Tijuca</w:t>
      </w:r>
      <w:proofErr w:type="spellEnd"/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6D453792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 xml:space="preserve">Salida desde el hotel al Parque Nacional de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Tijuca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para explorar su entorno natural y observar, cuando sea posible, fauna local como monos, perezosos y aves. Almuerzo buffet y regreso al hotel. Duración aproximada: 5 horas.</w:t>
      </w:r>
    </w:p>
    <w:p w14:paraId="1371E097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Guía oficial, transporte desde el hotel y almuerzo buffet. No incluye bebidas ni postres.</w:t>
      </w:r>
    </w:p>
    <w:p w14:paraId="12C1C0C6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Actividad opcional:</w:t>
      </w:r>
      <w:r w:rsidRPr="009F5845">
        <w:rPr>
          <w:rFonts w:ascii="Aptos" w:hAnsi="Aptos"/>
          <w:sz w:val="24"/>
          <w:szCs w:val="24"/>
          <w:lang w:val="es-MX"/>
        </w:rPr>
        <w:t xml:space="preserve"> Recorrido nocturno por Lapa (aprox. 5 horas): guía, traslados redondos, una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caipirinha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o refresco y degustación de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cachaça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>. Cena o botanas no incluidas.</w:t>
      </w:r>
    </w:p>
    <w:p w14:paraId="2E0D1D16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Alimentos: Desayuno y almuerzo buffet.</w:t>
      </w:r>
    </w:p>
    <w:p w14:paraId="41FCE8DA" w14:textId="77777777" w:rsidR="009F5845" w:rsidRDefault="009F5845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48218E76" w14:textId="5CC7D193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>DÍA 7 | SÁBADO 27 DE MARZO</w:t>
      </w:r>
    </w:p>
    <w:p w14:paraId="4A632AEB" w14:textId="0795DC9B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Día libre en Río de Janeiro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59726258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Día libre para disfrutar de las playas de Copacabana e Ipanema o explorar la ciudad por cuenta propia.</w:t>
      </w:r>
    </w:p>
    <w:p w14:paraId="1433B62B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Alojamiento y desayuno.</w:t>
      </w:r>
    </w:p>
    <w:p w14:paraId="1EE04E30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t xml:space="preserve">Actividad opcional: </w:t>
      </w:r>
      <w:r w:rsidRPr="009F5845">
        <w:rPr>
          <w:rFonts w:ascii="Aptos" w:hAnsi="Aptos"/>
          <w:sz w:val="24"/>
          <w:szCs w:val="24"/>
          <w:lang w:val="es-MX"/>
        </w:rPr>
        <w:t xml:space="preserve">Vuelo panorámico en helicóptero de 30 minutos (actividad total aprox. 3 horas, con traslados al helipuerto); o visita nocturna a Rio </w:t>
      </w:r>
      <w:proofErr w:type="spellStart"/>
      <w:r w:rsidRPr="009F5845">
        <w:rPr>
          <w:rFonts w:ascii="Aptos" w:hAnsi="Aptos"/>
          <w:sz w:val="24"/>
          <w:szCs w:val="24"/>
          <w:lang w:val="es-MX"/>
        </w:rPr>
        <w:t>Scenarium</w:t>
      </w:r>
      <w:proofErr w:type="spellEnd"/>
      <w:r w:rsidRPr="009F5845">
        <w:rPr>
          <w:rFonts w:ascii="Aptos" w:hAnsi="Aptos"/>
          <w:sz w:val="24"/>
          <w:szCs w:val="24"/>
          <w:lang w:val="es-MX"/>
        </w:rPr>
        <w:t xml:space="preserve"> (aprox. 4 horas), con guía y traslados redondos; cena y bebidas no incluidas.</w:t>
      </w:r>
    </w:p>
    <w:p w14:paraId="1E24549E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Alimentos: Desayuno.</w:t>
      </w:r>
    </w:p>
    <w:p w14:paraId="48423EDE" w14:textId="77777777" w:rsid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</w:p>
    <w:p w14:paraId="3519865B" w14:textId="77777777" w:rsid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</w:p>
    <w:p w14:paraId="72CEE851" w14:textId="7943B23B" w:rsidR="002B48AF" w:rsidRPr="009F5845" w:rsidRDefault="009F5845" w:rsidP="009F5845">
      <w:pPr>
        <w:pStyle w:val="Sinespaciado"/>
        <w:jc w:val="both"/>
        <w:rPr>
          <w:rFonts w:ascii="Aptos" w:hAnsi="Aptos"/>
          <w:b/>
          <w:bCs/>
          <w:sz w:val="24"/>
          <w:szCs w:val="24"/>
          <w:lang w:val="es-MX"/>
        </w:rPr>
      </w:pPr>
      <w:r w:rsidRPr="009F5845">
        <w:rPr>
          <w:rFonts w:ascii="Aptos" w:hAnsi="Aptos"/>
          <w:b/>
          <w:bCs/>
          <w:sz w:val="24"/>
          <w:szCs w:val="24"/>
          <w:lang w:val="es-MX"/>
        </w:rPr>
        <w:lastRenderedPageBreak/>
        <w:t>DÍA 8 | DOMINGO 28 DE MARZO</w:t>
      </w:r>
    </w:p>
    <w:p w14:paraId="06B3711A" w14:textId="1B3CDD4F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Salida de Río de Janeiro</w:t>
      </w:r>
      <w:r w:rsidR="009A6B03">
        <w:rPr>
          <w:rFonts w:ascii="Aptos" w:hAnsi="Aptos"/>
          <w:sz w:val="24"/>
          <w:szCs w:val="24"/>
          <w:lang w:val="es-MX"/>
        </w:rPr>
        <w:t>.</w:t>
      </w:r>
    </w:p>
    <w:p w14:paraId="2D06A7B9" w14:textId="398AD93C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 xml:space="preserve">Desayuno en el hotel. Entrega de habitación a las 12:00 horas. A la hora acordada según el vuelo, traslado del hotel al aeropuerto. </w:t>
      </w:r>
    </w:p>
    <w:p w14:paraId="735D1D4D" w14:textId="77777777" w:rsidR="002B48AF" w:rsidRPr="009F5845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Servicios y actividades: Desayuno y traslado hotel–aeropuerto.</w:t>
      </w:r>
    </w:p>
    <w:p w14:paraId="5639FC8C" w14:textId="77777777" w:rsidR="002B48AF" w:rsidRDefault="00000000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  <w:r w:rsidRPr="009F5845">
        <w:rPr>
          <w:rFonts w:ascii="Aptos" w:hAnsi="Aptos"/>
          <w:sz w:val="24"/>
          <w:szCs w:val="24"/>
          <w:lang w:val="es-MX"/>
        </w:rPr>
        <w:t>Alimentos: Desayuno.</w:t>
      </w:r>
    </w:p>
    <w:p w14:paraId="46D03F8B" w14:textId="77777777" w:rsidR="002D31C9" w:rsidRDefault="002D31C9" w:rsidP="009F5845">
      <w:pPr>
        <w:pStyle w:val="Sinespaciado"/>
        <w:jc w:val="both"/>
        <w:rPr>
          <w:rFonts w:ascii="Aptos" w:hAnsi="Aptos"/>
          <w:sz w:val="24"/>
          <w:szCs w:val="24"/>
          <w:lang w:val="es-MX"/>
        </w:rPr>
      </w:pPr>
    </w:p>
    <w:p w14:paraId="4E59AB7C" w14:textId="5181431B" w:rsidR="002D31C9" w:rsidRDefault="002D31C9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  <w:r>
        <w:rPr>
          <w:rFonts w:ascii="Aptos" w:hAnsi="Aptos"/>
          <w:b/>
          <w:i/>
          <w:sz w:val="24"/>
          <w:szCs w:val="24"/>
          <w:lang w:val="es-MX"/>
        </w:rPr>
        <w:t>***</w:t>
      </w:r>
      <w:r w:rsidRPr="002D31C9">
        <w:rPr>
          <w:rFonts w:ascii="Aptos" w:hAnsi="Aptos"/>
          <w:b/>
          <w:i/>
          <w:sz w:val="24"/>
          <w:szCs w:val="24"/>
          <w:lang w:val="es-MX"/>
        </w:rPr>
        <w:t>FIN DE NUESTROS SERVICIOS</w:t>
      </w:r>
      <w:r>
        <w:rPr>
          <w:rFonts w:ascii="Aptos" w:hAnsi="Aptos"/>
          <w:sz w:val="24"/>
          <w:szCs w:val="24"/>
          <w:lang w:val="es-MX"/>
        </w:rPr>
        <w:t>***</w:t>
      </w:r>
    </w:p>
    <w:p w14:paraId="573E98EE" w14:textId="77777777" w:rsidR="000C2532" w:rsidRDefault="000C2532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</w:p>
    <w:p w14:paraId="7EE9E45B" w14:textId="77777777" w:rsidR="00DB73FD" w:rsidRDefault="00DB73FD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</w:p>
    <w:p w14:paraId="5683BBF2" w14:textId="77777777" w:rsidR="00DB73FD" w:rsidRDefault="00DB73FD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</w:p>
    <w:p w14:paraId="4CA253AC" w14:textId="77777777" w:rsidR="000C2532" w:rsidRDefault="000C2532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</w:p>
    <w:p w14:paraId="237BEE40" w14:textId="77777777" w:rsidR="000C2532" w:rsidRDefault="000C2532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</w:p>
    <w:p w14:paraId="2F3B85FE" w14:textId="77777777" w:rsidR="000C2532" w:rsidRDefault="000C2532" w:rsidP="002D31C9">
      <w:pPr>
        <w:pStyle w:val="Sinespaciado"/>
        <w:jc w:val="center"/>
        <w:rPr>
          <w:rFonts w:ascii="Aptos" w:hAnsi="Aptos"/>
          <w:sz w:val="24"/>
          <w:szCs w:val="24"/>
          <w:lang w:val="es-MX"/>
        </w:rPr>
      </w:pPr>
    </w:p>
    <w:p w14:paraId="6352F6F1" w14:textId="77777777" w:rsidR="000C2532" w:rsidRPr="000C2532" w:rsidRDefault="000C2532" w:rsidP="000C2532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 w:rsidRPr="000C2532">
        <w:rPr>
          <w:rFonts w:ascii="Aptos" w:hAnsi="Aptos"/>
          <w:b/>
          <w:bCs/>
          <w:sz w:val="24"/>
          <w:szCs w:val="24"/>
          <w:lang w:val="es-MX"/>
        </w:rPr>
        <w:t xml:space="preserve">COSTO POR PERSONA EN USD </w:t>
      </w:r>
    </w:p>
    <w:p w14:paraId="4E49618D" w14:textId="2416219C" w:rsidR="009A6B03" w:rsidRPr="009A6B03" w:rsidRDefault="009A6B03" w:rsidP="000C2532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 w:rsidRPr="009A6B03">
        <w:rPr>
          <w:rFonts w:ascii="Aptos" w:hAnsi="Aptos"/>
          <w:b/>
          <w:bCs/>
          <w:sz w:val="24"/>
          <w:szCs w:val="24"/>
          <w:lang w:val="es-MX"/>
        </w:rPr>
        <w:t xml:space="preserve">COSTO POR PERSONA EN HABITACIÓN DOBLE </w:t>
      </w:r>
      <w:r>
        <w:rPr>
          <w:rFonts w:ascii="Aptos" w:hAnsi="Aptos"/>
          <w:b/>
          <w:bCs/>
          <w:sz w:val="24"/>
          <w:szCs w:val="24"/>
          <w:lang w:val="es-MX"/>
        </w:rPr>
        <w:t xml:space="preserve">             USD 1,</w:t>
      </w:r>
      <w:r w:rsidR="004069B6">
        <w:rPr>
          <w:rFonts w:ascii="Aptos" w:hAnsi="Aptos"/>
          <w:b/>
          <w:bCs/>
          <w:sz w:val="24"/>
          <w:szCs w:val="24"/>
          <w:lang w:val="es-MX"/>
        </w:rPr>
        <w:t>438</w:t>
      </w:r>
    </w:p>
    <w:p w14:paraId="3F4A9C6E" w14:textId="4509CA39" w:rsidR="009A6B03" w:rsidRPr="009A6B03" w:rsidRDefault="009A6B03" w:rsidP="009A6B03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 w:rsidRPr="009A6B03">
        <w:rPr>
          <w:rFonts w:ascii="Aptos" w:hAnsi="Aptos"/>
          <w:b/>
          <w:bCs/>
          <w:sz w:val="24"/>
          <w:szCs w:val="24"/>
          <w:lang w:val="es-MX"/>
        </w:rPr>
        <w:t xml:space="preserve">COSTO POR PERSONA EN HABITACIÓN </w:t>
      </w:r>
      <w:r>
        <w:rPr>
          <w:rFonts w:ascii="Aptos" w:hAnsi="Aptos"/>
          <w:b/>
          <w:bCs/>
          <w:sz w:val="24"/>
          <w:szCs w:val="24"/>
          <w:lang w:val="es-MX"/>
        </w:rPr>
        <w:t>SENCILLA       USD 1,</w:t>
      </w:r>
      <w:r w:rsidR="004069B6">
        <w:rPr>
          <w:rFonts w:ascii="Aptos" w:hAnsi="Aptos"/>
          <w:b/>
          <w:bCs/>
          <w:sz w:val="24"/>
          <w:szCs w:val="24"/>
          <w:lang w:val="es-MX"/>
        </w:rPr>
        <w:t>888</w:t>
      </w:r>
    </w:p>
    <w:p w14:paraId="4B645663" w14:textId="77777777" w:rsidR="000C2532" w:rsidRPr="009F5845" w:rsidRDefault="000C2532" w:rsidP="000C2532">
      <w:pPr>
        <w:pStyle w:val="Sinespaciado"/>
        <w:rPr>
          <w:rFonts w:ascii="Aptos" w:hAnsi="Aptos"/>
          <w:sz w:val="24"/>
          <w:szCs w:val="24"/>
          <w:lang w:val="es-MX"/>
        </w:rPr>
      </w:pPr>
    </w:p>
    <w:p w14:paraId="099A5E28" w14:textId="06AE060D" w:rsidR="002B48AF" w:rsidRPr="002D31C9" w:rsidRDefault="00000000">
      <w:pPr>
        <w:pStyle w:val="Ttulo1"/>
        <w:rPr>
          <w:rFonts w:ascii="Aptos" w:hAnsi="Aptos"/>
          <w:color w:val="auto"/>
          <w:sz w:val="24"/>
          <w:szCs w:val="24"/>
          <w:lang w:val="es-MX"/>
        </w:rPr>
      </w:pPr>
      <w:r w:rsidRPr="002D31C9">
        <w:rPr>
          <w:rFonts w:ascii="Aptos" w:hAnsi="Aptos"/>
          <w:color w:val="auto"/>
          <w:sz w:val="24"/>
          <w:szCs w:val="24"/>
          <w:lang w:val="es-MX"/>
        </w:rPr>
        <w:t>HOSPEDAJE</w:t>
      </w:r>
      <w:r w:rsidR="004069B6">
        <w:rPr>
          <w:rFonts w:ascii="Aptos" w:hAnsi="Aptos"/>
          <w:color w:val="auto"/>
          <w:sz w:val="24"/>
          <w:szCs w:val="24"/>
          <w:lang w:val="es-MX"/>
        </w:rPr>
        <w:t xml:space="preserve"> 3*</w:t>
      </w:r>
    </w:p>
    <w:p w14:paraId="021AC91A" w14:textId="77777777" w:rsidR="002B48AF" w:rsidRDefault="00000000" w:rsidP="002D31C9">
      <w:pPr>
        <w:jc w:val="both"/>
        <w:rPr>
          <w:sz w:val="24"/>
          <w:szCs w:val="24"/>
          <w:lang w:val="es-MX"/>
        </w:rPr>
      </w:pPr>
      <w:r w:rsidRPr="002D31C9">
        <w:rPr>
          <w:sz w:val="24"/>
          <w:szCs w:val="24"/>
          <w:lang w:val="es-MX"/>
        </w:rPr>
        <w:t>Hotel B&amp;B Forte Copacabana | Categoría turista | 7 noches | Desayuno incluido | Entrada a partir de las 15:00 horas. Las habitaciones tienen capacidad máxima de dos personas. Habitaciones triples sujetas a disponibilidad y cotización. Posibilidad de solicitar mejora a categoría superior o premium, con suplemento sujeto a tarifa dinámica.</w:t>
      </w:r>
    </w:p>
    <w:p w14:paraId="5C031899" w14:textId="77777777" w:rsidR="00DB73FD" w:rsidRPr="002D56B6" w:rsidRDefault="00DB73FD" w:rsidP="00DB73FD">
      <w:pPr>
        <w:pStyle w:val="Ttulo1"/>
        <w:rPr>
          <w:rFonts w:ascii="Aptos" w:hAnsi="Aptos"/>
          <w:color w:val="auto"/>
          <w:sz w:val="24"/>
          <w:szCs w:val="24"/>
        </w:rPr>
      </w:pPr>
      <w:r w:rsidRPr="002D56B6">
        <w:rPr>
          <w:rFonts w:ascii="Aptos" w:hAnsi="Aptos"/>
          <w:color w:val="auto"/>
          <w:sz w:val="24"/>
          <w:szCs w:val="24"/>
        </w:rPr>
        <w:t xml:space="preserve">OPCIONALES </w:t>
      </w:r>
      <w:r>
        <w:rPr>
          <w:rFonts w:ascii="Aptos" w:hAnsi="Aptos"/>
          <w:color w:val="auto"/>
          <w:sz w:val="24"/>
          <w:szCs w:val="24"/>
        </w:rPr>
        <w:t>PRECIO NETO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68"/>
        <w:gridCol w:w="1958"/>
        <w:gridCol w:w="2057"/>
      </w:tblGrid>
      <w:tr w:rsidR="00DB73FD" w:rsidRPr="00953BE3" w14:paraId="12A696A6" w14:textId="77777777" w:rsidTr="0096748D">
        <w:tc>
          <w:tcPr>
            <w:tcW w:w="0" w:type="auto"/>
            <w:hideMark/>
          </w:tcPr>
          <w:p w14:paraId="7DD39C44" w14:textId="77777777" w:rsidR="00DB73FD" w:rsidRPr="00953BE3" w:rsidRDefault="00DB73FD" w:rsidP="0096748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b/>
                <w:bCs/>
                <w:sz w:val="24"/>
                <w:szCs w:val="24"/>
                <w:lang w:val="es-MX" w:eastAsia="es-MX"/>
              </w:rPr>
              <w:t>Actividad</w:t>
            </w:r>
          </w:p>
        </w:tc>
        <w:tc>
          <w:tcPr>
            <w:tcW w:w="0" w:type="auto"/>
            <w:hideMark/>
          </w:tcPr>
          <w:p w14:paraId="3A1ED21E" w14:textId="77777777" w:rsidR="00DB73FD" w:rsidRPr="00953BE3" w:rsidRDefault="00DB73FD" w:rsidP="0096748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b/>
                <w:bCs/>
                <w:sz w:val="24"/>
                <w:szCs w:val="24"/>
                <w:lang w:val="es-MX" w:eastAsia="es-MX"/>
              </w:rPr>
              <w:t>Duración aprox.</w:t>
            </w:r>
          </w:p>
        </w:tc>
        <w:tc>
          <w:tcPr>
            <w:tcW w:w="0" w:type="auto"/>
            <w:hideMark/>
          </w:tcPr>
          <w:p w14:paraId="4B6F94A7" w14:textId="77777777" w:rsidR="00DB73FD" w:rsidRPr="00953BE3" w:rsidRDefault="00DB73FD" w:rsidP="0096748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b/>
                <w:bCs/>
                <w:sz w:val="24"/>
                <w:szCs w:val="24"/>
                <w:lang w:val="es-MX" w:eastAsia="es-MX"/>
              </w:rPr>
              <w:t>USD por persona</w:t>
            </w:r>
          </w:p>
        </w:tc>
      </w:tr>
      <w:tr w:rsidR="00DB73FD" w:rsidRPr="00953BE3" w14:paraId="1D954792" w14:textId="77777777" w:rsidTr="0096748D">
        <w:tc>
          <w:tcPr>
            <w:tcW w:w="0" w:type="auto"/>
            <w:hideMark/>
          </w:tcPr>
          <w:p w14:paraId="1BEE18D4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Pedra do Sal</w:t>
            </w:r>
          </w:p>
        </w:tc>
        <w:tc>
          <w:tcPr>
            <w:tcW w:w="0" w:type="auto"/>
            <w:hideMark/>
          </w:tcPr>
          <w:p w14:paraId="183B2B2D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4 h</w:t>
            </w:r>
          </w:p>
        </w:tc>
        <w:tc>
          <w:tcPr>
            <w:tcW w:w="0" w:type="auto"/>
            <w:hideMark/>
          </w:tcPr>
          <w:p w14:paraId="30F40CA1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75</w:t>
            </w:r>
          </w:p>
        </w:tc>
      </w:tr>
      <w:tr w:rsidR="00DB73FD" w:rsidRPr="00953BE3" w14:paraId="17B5F095" w14:textId="77777777" w:rsidTr="0096748D">
        <w:tc>
          <w:tcPr>
            <w:tcW w:w="0" w:type="auto"/>
            <w:hideMark/>
          </w:tcPr>
          <w:p w14:paraId="02E75FAB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Favela Santa Marta</w:t>
            </w:r>
          </w:p>
        </w:tc>
        <w:tc>
          <w:tcPr>
            <w:tcW w:w="0" w:type="auto"/>
            <w:hideMark/>
          </w:tcPr>
          <w:p w14:paraId="014DDC5F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4 h</w:t>
            </w:r>
          </w:p>
        </w:tc>
        <w:tc>
          <w:tcPr>
            <w:tcW w:w="0" w:type="auto"/>
            <w:hideMark/>
          </w:tcPr>
          <w:p w14:paraId="230BD34D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85</w:t>
            </w:r>
          </w:p>
        </w:tc>
      </w:tr>
      <w:tr w:rsidR="00DB73FD" w:rsidRPr="00953BE3" w14:paraId="491A7BCE" w14:textId="77777777" w:rsidTr="0096748D">
        <w:tc>
          <w:tcPr>
            <w:tcW w:w="0" w:type="auto"/>
            <w:hideMark/>
          </w:tcPr>
          <w:p w14:paraId="39DB52FE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 xml:space="preserve">Cena con </w:t>
            </w:r>
            <w:proofErr w:type="gramStart"/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show</w:t>
            </w:r>
            <w:proofErr w:type="gramEnd"/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 xml:space="preserve"> Teatro Roxy</w:t>
            </w:r>
          </w:p>
        </w:tc>
        <w:tc>
          <w:tcPr>
            <w:tcW w:w="0" w:type="auto"/>
            <w:hideMark/>
          </w:tcPr>
          <w:p w14:paraId="2E0BA7B7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3–4 h</w:t>
            </w:r>
          </w:p>
        </w:tc>
        <w:tc>
          <w:tcPr>
            <w:tcW w:w="0" w:type="auto"/>
            <w:hideMark/>
          </w:tcPr>
          <w:p w14:paraId="102DD394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175</w:t>
            </w:r>
          </w:p>
        </w:tc>
      </w:tr>
      <w:tr w:rsidR="00DB73FD" w:rsidRPr="00953BE3" w14:paraId="2642D410" w14:textId="77777777" w:rsidTr="0096748D">
        <w:tc>
          <w:tcPr>
            <w:tcW w:w="0" w:type="auto"/>
            <w:hideMark/>
          </w:tcPr>
          <w:p w14:paraId="180C59AB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Vuelo en helicóptero (30 min de vuelo)</w:t>
            </w:r>
          </w:p>
        </w:tc>
        <w:tc>
          <w:tcPr>
            <w:tcW w:w="0" w:type="auto"/>
            <w:hideMark/>
          </w:tcPr>
          <w:p w14:paraId="2CD8A1B4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3 h en total</w:t>
            </w:r>
          </w:p>
        </w:tc>
        <w:tc>
          <w:tcPr>
            <w:tcW w:w="0" w:type="auto"/>
            <w:hideMark/>
          </w:tcPr>
          <w:p w14:paraId="0DC05328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345</w:t>
            </w:r>
          </w:p>
        </w:tc>
      </w:tr>
      <w:tr w:rsidR="00DB73FD" w:rsidRPr="00953BE3" w14:paraId="5E02A0D9" w14:textId="77777777" w:rsidTr="0096748D">
        <w:tc>
          <w:tcPr>
            <w:tcW w:w="0" w:type="auto"/>
            <w:hideMark/>
          </w:tcPr>
          <w:p w14:paraId="6CCE3BEE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proofErr w:type="spellStart"/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By</w:t>
            </w:r>
            <w:proofErr w:type="spellEnd"/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 xml:space="preserve"> Night en Lapa</w:t>
            </w:r>
          </w:p>
        </w:tc>
        <w:tc>
          <w:tcPr>
            <w:tcW w:w="0" w:type="auto"/>
            <w:hideMark/>
          </w:tcPr>
          <w:p w14:paraId="3EDE1CA9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5 h</w:t>
            </w:r>
          </w:p>
        </w:tc>
        <w:tc>
          <w:tcPr>
            <w:tcW w:w="0" w:type="auto"/>
            <w:hideMark/>
          </w:tcPr>
          <w:p w14:paraId="69FE5B54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75</w:t>
            </w:r>
          </w:p>
        </w:tc>
      </w:tr>
      <w:tr w:rsidR="00DB73FD" w:rsidRPr="00953BE3" w14:paraId="1553F2EF" w14:textId="77777777" w:rsidTr="0096748D">
        <w:tc>
          <w:tcPr>
            <w:tcW w:w="0" w:type="auto"/>
            <w:hideMark/>
          </w:tcPr>
          <w:p w14:paraId="25E17DEC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 xml:space="preserve">Río </w:t>
            </w:r>
            <w:proofErr w:type="spellStart"/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Scenarium</w:t>
            </w:r>
            <w:proofErr w:type="spellEnd"/>
          </w:p>
        </w:tc>
        <w:tc>
          <w:tcPr>
            <w:tcW w:w="0" w:type="auto"/>
            <w:hideMark/>
          </w:tcPr>
          <w:p w14:paraId="56A89F73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4 h</w:t>
            </w:r>
          </w:p>
        </w:tc>
        <w:tc>
          <w:tcPr>
            <w:tcW w:w="0" w:type="auto"/>
            <w:hideMark/>
          </w:tcPr>
          <w:p w14:paraId="1DF9DB04" w14:textId="77777777" w:rsidR="00DB73FD" w:rsidRPr="00953BE3" w:rsidRDefault="00DB73FD" w:rsidP="0096748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es-MX" w:eastAsia="es-MX"/>
              </w:rPr>
            </w:pPr>
            <w:r w:rsidRPr="00953BE3">
              <w:rPr>
                <w:rFonts w:eastAsia="Times New Roman" w:cs="Times New Roman"/>
                <w:sz w:val="24"/>
                <w:szCs w:val="24"/>
                <w:lang w:val="es-MX" w:eastAsia="es-MX"/>
              </w:rPr>
              <w:t>70</w:t>
            </w:r>
          </w:p>
        </w:tc>
      </w:tr>
    </w:tbl>
    <w:p w14:paraId="509B836E" w14:textId="77777777" w:rsidR="00DB73FD" w:rsidRPr="000C2532" w:rsidRDefault="00DB73FD" w:rsidP="00DB73FD"/>
    <w:p w14:paraId="790DED2C" w14:textId="77777777" w:rsidR="00DB73FD" w:rsidRDefault="00DB73FD" w:rsidP="00DB73FD">
      <w:pPr>
        <w:pStyle w:val="Ttulo1"/>
      </w:pPr>
    </w:p>
    <w:p w14:paraId="53D2F18E" w14:textId="77777777" w:rsidR="000C2532" w:rsidRDefault="000C2532" w:rsidP="002D31C9">
      <w:pPr>
        <w:jc w:val="both"/>
        <w:rPr>
          <w:sz w:val="24"/>
          <w:szCs w:val="24"/>
          <w:lang w:val="es-MX"/>
        </w:rPr>
      </w:pPr>
    </w:p>
    <w:p w14:paraId="315B0862" w14:textId="77777777" w:rsidR="00DB73FD" w:rsidRDefault="00DB73FD" w:rsidP="002D31C9">
      <w:pPr>
        <w:jc w:val="both"/>
        <w:rPr>
          <w:sz w:val="24"/>
          <w:szCs w:val="24"/>
          <w:lang w:val="es-MX"/>
        </w:rPr>
      </w:pPr>
    </w:p>
    <w:p w14:paraId="0833CEF3" w14:textId="77777777" w:rsidR="00DB73FD" w:rsidRDefault="00DB73FD" w:rsidP="002D31C9">
      <w:pPr>
        <w:jc w:val="both"/>
        <w:rPr>
          <w:sz w:val="24"/>
          <w:szCs w:val="24"/>
          <w:lang w:val="es-MX"/>
        </w:rPr>
      </w:pPr>
    </w:p>
    <w:p w14:paraId="294876D2" w14:textId="77777777" w:rsidR="00DB73FD" w:rsidRPr="002D31C9" w:rsidRDefault="00DB73FD" w:rsidP="002D31C9">
      <w:pPr>
        <w:jc w:val="both"/>
        <w:rPr>
          <w:sz w:val="24"/>
          <w:szCs w:val="24"/>
          <w:lang w:val="es-MX"/>
        </w:rPr>
      </w:pPr>
    </w:p>
    <w:p w14:paraId="58A19022" w14:textId="5604FF9E" w:rsidR="002B48AF" w:rsidRPr="002D31C9" w:rsidRDefault="00DB73FD" w:rsidP="002D31C9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>
        <w:rPr>
          <w:rFonts w:ascii="Aptos" w:hAnsi="Aptos"/>
          <w:b/>
          <w:bCs/>
          <w:sz w:val="24"/>
          <w:szCs w:val="24"/>
          <w:lang w:val="es-MX"/>
        </w:rPr>
        <w:lastRenderedPageBreak/>
        <w:t>EL PAQUETE INCLUYE</w:t>
      </w:r>
    </w:p>
    <w:p w14:paraId="49235034" w14:textId="49EC63A7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7 noches de alojamiento con desayuno.</w:t>
      </w:r>
    </w:p>
    <w:p w14:paraId="6AC8C24A" w14:textId="468C9A18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Traslados aeropuerto–hotel–aeropuerto.</w:t>
      </w:r>
    </w:p>
    <w:p w14:paraId="32D28433" w14:textId="1B00598C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 xml:space="preserve">Cristo Redentor y </w:t>
      </w:r>
      <w:proofErr w:type="spellStart"/>
      <w:r w:rsidRPr="002D31C9">
        <w:rPr>
          <w:rFonts w:ascii="Aptos" w:hAnsi="Aptos"/>
          <w:sz w:val="24"/>
          <w:szCs w:val="24"/>
          <w:lang w:val="es-MX"/>
        </w:rPr>
        <w:t>city</w:t>
      </w:r>
      <w:proofErr w:type="spellEnd"/>
      <w:r w:rsidRPr="002D31C9">
        <w:rPr>
          <w:rFonts w:ascii="Aptos" w:hAnsi="Aptos"/>
          <w:sz w:val="24"/>
          <w:szCs w:val="24"/>
          <w:lang w:val="es-MX"/>
        </w:rPr>
        <w:t xml:space="preserve"> tour con almuerzo buffet.</w:t>
      </w:r>
    </w:p>
    <w:p w14:paraId="512660FB" w14:textId="777806A1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Pan de Azúcar y panorámica de playas con almuerzo buffet.</w:t>
      </w:r>
    </w:p>
    <w:p w14:paraId="48636FD3" w14:textId="52A34639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Recorrido histórico a pie con boletos de metro y tranvía y almuerzo buffet.</w:t>
      </w:r>
    </w:p>
    <w:p w14:paraId="29C5C80C" w14:textId="5CC9DCBC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Excursión a Angra dos Reis con almuerzo buffet.</w:t>
      </w:r>
    </w:p>
    <w:p w14:paraId="23983865" w14:textId="472604F1" w:rsidR="002B48AF" w:rsidRPr="002D31C9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 xml:space="preserve">Excursión al Bosque de </w:t>
      </w:r>
      <w:proofErr w:type="spellStart"/>
      <w:r w:rsidRPr="002D31C9">
        <w:rPr>
          <w:rFonts w:ascii="Aptos" w:hAnsi="Aptos"/>
          <w:sz w:val="24"/>
          <w:szCs w:val="24"/>
          <w:lang w:val="es-MX"/>
        </w:rPr>
        <w:t>Tijuca</w:t>
      </w:r>
      <w:proofErr w:type="spellEnd"/>
      <w:r w:rsidRPr="002D31C9">
        <w:rPr>
          <w:rFonts w:ascii="Aptos" w:hAnsi="Aptos"/>
          <w:sz w:val="24"/>
          <w:szCs w:val="24"/>
          <w:lang w:val="es-MX"/>
        </w:rPr>
        <w:t xml:space="preserve"> con almuerzo buffet.</w:t>
      </w:r>
    </w:p>
    <w:p w14:paraId="21B851D6" w14:textId="189879EE" w:rsidR="002B48AF" w:rsidRDefault="00000000" w:rsidP="002D31C9">
      <w:pPr>
        <w:pStyle w:val="Sinespaciado"/>
        <w:numPr>
          <w:ilvl w:val="0"/>
          <w:numId w:val="11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Guía, transporte y entradas donde se especifica en cada actividad.</w:t>
      </w:r>
    </w:p>
    <w:p w14:paraId="765A6B86" w14:textId="77777777" w:rsidR="002D31C9" w:rsidRDefault="002D31C9" w:rsidP="002D31C9">
      <w:pPr>
        <w:pStyle w:val="Sinespaciado"/>
        <w:rPr>
          <w:rFonts w:ascii="Aptos" w:hAnsi="Aptos"/>
          <w:sz w:val="24"/>
          <w:szCs w:val="24"/>
          <w:lang w:val="es-MX"/>
        </w:rPr>
      </w:pPr>
    </w:p>
    <w:p w14:paraId="5E9B9FB7" w14:textId="77777777" w:rsidR="002D31C9" w:rsidRPr="002D31C9" w:rsidRDefault="002D31C9" w:rsidP="002D31C9">
      <w:pPr>
        <w:pStyle w:val="Sinespaciado"/>
        <w:rPr>
          <w:rFonts w:ascii="Aptos" w:hAnsi="Aptos"/>
          <w:sz w:val="24"/>
          <w:szCs w:val="24"/>
          <w:lang w:val="es-MX"/>
        </w:rPr>
      </w:pPr>
    </w:p>
    <w:p w14:paraId="37283BBC" w14:textId="0A303C51" w:rsidR="002B48AF" w:rsidRPr="002D31C9" w:rsidRDefault="00DB73FD" w:rsidP="002D31C9">
      <w:pPr>
        <w:pStyle w:val="Sinespaciado"/>
        <w:rPr>
          <w:rFonts w:ascii="Aptos" w:hAnsi="Aptos"/>
          <w:b/>
          <w:bCs/>
          <w:sz w:val="24"/>
          <w:szCs w:val="24"/>
          <w:lang w:val="es-MX"/>
        </w:rPr>
      </w:pPr>
      <w:r>
        <w:rPr>
          <w:rFonts w:ascii="Aptos" w:hAnsi="Aptos"/>
          <w:b/>
          <w:bCs/>
          <w:sz w:val="24"/>
          <w:szCs w:val="24"/>
          <w:lang w:val="es-MX"/>
        </w:rPr>
        <w:t xml:space="preserve">EL PAQUETE NO INCLUYE </w:t>
      </w:r>
    </w:p>
    <w:p w14:paraId="1F18F62B" w14:textId="77777777" w:rsidR="002D31C9" w:rsidRDefault="00000000" w:rsidP="002D31C9">
      <w:pPr>
        <w:pStyle w:val="Sinespaciado"/>
        <w:numPr>
          <w:ilvl w:val="0"/>
          <w:numId w:val="10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Excursiones opcionales</w:t>
      </w:r>
    </w:p>
    <w:p w14:paraId="2E951999" w14:textId="77777777" w:rsidR="002D31C9" w:rsidRDefault="00000000" w:rsidP="002D31C9">
      <w:pPr>
        <w:pStyle w:val="Sinespaciado"/>
        <w:numPr>
          <w:ilvl w:val="0"/>
          <w:numId w:val="10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propinas (no obligatorias)</w:t>
      </w:r>
    </w:p>
    <w:p w14:paraId="2C9AF2B5" w14:textId="77777777" w:rsidR="002D31C9" w:rsidRDefault="00000000" w:rsidP="002D31C9">
      <w:pPr>
        <w:pStyle w:val="Sinespaciado"/>
        <w:numPr>
          <w:ilvl w:val="0"/>
          <w:numId w:val="10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bebidas y postres cuando se indic</w:t>
      </w:r>
      <w:r w:rsidR="002D31C9">
        <w:rPr>
          <w:rFonts w:ascii="Aptos" w:hAnsi="Aptos"/>
          <w:sz w:val="24"/>
          <w:szCs w:val="24"/>
          <w:lang w:val="es-MX"/>
        </w:rPr>
        <w:t>a</w:t>
      </w:r>
    </w:p>
    <w:p w14:paraId="1D886F98" w14:textId="7A077DFD" w:rsidR="002B48AF" w:rsidRPr="002D31C9" w:rsidRDefault="00000000" w:rsidP="002D31C9">
      <w:pPr>
        <w:pStyle w:val="Sinespaciado"/>
        <w:numPr>
          <w:ilvl w:val="0"/>
          <w:numId w:val="10"/>
        </w:numPr>
        <w:rPr>
          <w:rFonts w:ascii="Aptos" w:hAnsi="Aptos"/>
          <w:sz w:val="24"/>
          <w:szCs w:val="24"/>
          <w:lang w:val="es-MX"/>
        </w:rPr>
      </w:pPr>
      <w:r w:rsidRPr="002D31C9">
        <w:rPr>
          <w:rFonts w:ascii="Aptos" w:hAnsi="Aptos"/>
          <w:sz w:val="24"/>
          <w:szCs w:val="24"/>
          <w:lang w:val="es-MX"/>
        </w:rPr>
        <w:t>servicio no mencionado expresamente como incluido.</w:t>
      </w:r>
    </w:p>
    <w:p w14:paraId="654E223D" w14:textId="77777777" w:rsidR="000C2532" w:rsidRPr="00F26418" w:rsidRDefault="000C2532">
      <w:pPr>
        <w:pStyle w:val="Ttulo1"/>
        <w:rPr>
          <w:lang w:val="es-MX"/>
        </w:rPr>
      </w:pPr>
    </w:p>
    <w:p w14:paraId="7F9CA82D" w14:textId="77777777" w:rsidR="002D31C9" w:rsidRDefault="002D31C9" w:rsidP="002D31C9">
      <w:pPr>
        <w:pStyle w:val="Sinespaciado"/>
        <w:rPr>
          <w:rFonts w:ascii="Aptos" w:hAnsi="Aptos"/>
          <w:sz w:val="24"/>
          <w:szCs w:val="24"/>
          <w:lang w:val="es-MX"/>
        </w:rPr>
      </w:pPr>
    </w:p>
    <w:p w14:paraId="11BD9EA5" w14:textId="77777777" w:rsidR="002D31C9" w:rsidRDefault="002D31C9" w:rsidP="002D31C9">
      <w:pPr>
        <w:pStyle w:val="Sinespaciado"/>
        <w:rPr>
          <w:rFonts w:ascii="Aptos" w:hAnsi="Aptos"/>
          <w:sz w:val="24"/>
          <w:szCs w:val="24"/>
          <w:lang w:val="es-MX"/>
        </w:rPr>
      </w:pPr>
    </w:p>
    <w:sectPr w:rsidR="002D31C9" w:rsidSect="00034616">
      <w:footerReference w:type="default" r:id="rId9"/>
      <w:pgSz w:w="12240" w:h="15840"/>
      <w:pgMar w:top="1037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C7B97" w14:textId="77777777" w:rsidR="004927AB" w:rsidRDefault="004927AB">
      <w:pPr>
        <w:spacing w:after="0" w:line="240" w:lineRule="auto"/>
      </w:pPr>
      <w:r>
        <w:separator/>
      </w:r>
    </w:p>
  </w:endnote>
  <w:endnote w:type="continuationSeparator" w:id="0">
    <w:p w14:paraId="3C922305" w14:textId="77777777" w:rsidR="004927AB" w:rsidRDefault="0049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5A38" w14:textId="47736C6F" w:rsidR="002B48AF" w:rsidRDefault="002B48A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256B" w14:textId="77777777" w:rsidR="004927AB" w:rsidRDefault="004927AB">
      <w:pPr>
        <w:spacing w:after="0" w:line="240" w:lineRule="auto"/>
      </w:pPr>
      <w:r>
        <w:separator/>
      </w:r>
    </w:p>
  </w:footnote>
  <w:footnote w:type="continuationSeparator" w:id="0">
    <w:p w14:paraId="7452EB0F" w14:textId="77777777" w:rsidR="004927AB" w:rsidRDefault="00492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A54512"/>
    <w:multiLevelType w:val="hybridMultilevel"/>
    <w:tmpl w:val="2F5097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B70C6"/>
    <w:multiLevelType w:val="hybridMultilevel"/>
    <w:tmpl w:val="E59E7C42"/>
    <w:lvl w:ilvl="0" w:tplc="09EAB2E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D7D32"/>
    <w:multiLevelType w:val="hybridMultilevel"/>
    <w:tmpl w:val="6BDEBA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47212">
    <w:abstractNumId w:val="8"/>
  </w:num>
  <w:num w:numId="2" w16cid:durableId="977953940">
    <w:abstractNumId w:val="6"/>
  </w:num>
  <w:num w:numId="3" w16cid:durableId="560092279">
    <w:abstractNumId w:val="5"/>
  </w:num>
  <w:num w:numId="4" w16cid:durableId="397827145">
    <w:abstractNumId w:val="4"/>
  </w:num>
  <w:num w:numId="5" w16cid:durableId="1960722982">
    <w:abstractNumId w:val="7"/>
  </w:num>
  <w:num w:numId="6" w16cid:durableId="1329290879">
    <w:abstractNumId w:val="3"/>
  </w:num>
  <w:num w:numId="7" w16cid:durableId="407120676">
    <w:abstractNumId w:val="2"/>
  </w:num>
  <w:num w:numId="8" w16cid:durableId="1634017807">
    <w:abstractNumId w:val="1"/>
  </w:num>
  <w:num w:numId="9" w16cid:durableId="2023045837">
    <w:abstractNumId w:val="0"/>
  </w:num>
  <w:num w:numId="10" w16cid:durableId="204177249">
    <w:abstractNumId w:val="11"/>
  </w:num>
  <w:num w:numId="11" w16cid:durableId="661813686">
    <w:abstractNumId w:val="9"/>
  </w:num>
  <w:num w:numId="12" w16cid:durableId="14687392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D9C"/>
    <w:rsid w:val="000C2532"/>
    <w:rsid w:val="0015074B"/>
    <w:rsid w:val="002622B4"/>
    <w:rsid w:val="00285CED"/>
    <w:rsid w:val="0029639D"/>
    <w:rsid w:val="002B48AF"/>
    <w:rsid w:val="002D31C9"/>
    <w:rsid w:val="002D56B6"/>
    <w:rsid w:val="00326F90"/>
    <w:rsid w:val="004069B6"/>
    <w:rsid w:val="004927AB"/>
    <w:rsid w:val="005E3C13"/>
    <w:rsid w:val="00715E67"/>
    <w:rsid w:val="0078119B"/>
    <w:rsid w:val="00953BE3"/>
    <w:rsid w:val="009A6B03"/>
    <w:rsid w:val="009F5845"/>
    <w:rsid w:val="00AA1D8D"/>
    <w:rsid w:val="00AD1206"/>
    <w:rsid w:val="00B47730"/>
    <w:rsid w:val="00CB0664"/>
    <w:rsid w:val="00DB73FD"/>
    <w:rsid w:val="00F264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A85C05"/>
  <w14:defaultImageDpi w14:val="300"/>
  <w15:docId w15:val="{3AAFDC88-91ED-4565-9669-B87F89400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C67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3C67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3C67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899</Words>
  <Characters>4949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Josuè Zùniga</cp:lastModifiedBy>
  <cp:revision>4</cp:revision>
  <dcterms:created xsi:type="dcterms:W3CDTF">2026-10-28T20:43:00Z</dcterms:created>
  <dcterms:modified xsi:type="dcterms:W3CDTF">2026-10-29T22:05:00Z</dcterms:modified>
  <cp:category/>
</cp:coreProperties>
</file>